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1CCDA" w14:textId="77777777" w:rsidR="0069709E" w:rsidRDefault="0069709E">
      <w:pPr>
        <w:jc w:val="center"/>
        <w:rPr>
          <w:sz w:val="36"/>
          <w:szCs w:val="44"/>
        </w:rPr>
      </w:pPr>
    </w:p>
    <w:p w14:paraId="546CC141" w14:textId="77777777" w:rsidR="0069709E" w:rsidRDefault="0069709E">
      <w:pPr>
        <w:jc w:val="center"/>
        <w:rPr>
          <w:sz w:val="36"/>
          <w:szCs w:val="44"/>
        </w:rPr>
      </w:pPr>
    </w:p>
    <w:p w14:paraId="6B3EB054" w14:textId="77777777" w:rsidR="0069709E" w:rsidRDefault="0069709E">
      <w:pPr>
        <w:jc w:val="center"/>
        <w:rPr>
          <w:sz w:val="36"/>
          <w:szCs w:val="44"/>
        </w:rPr>
      </w:pPr>
    </w:p>
    <w:p w14:paraId="5EFF7EED" w14:textId="77777777" w:rsidR="0069709E" w:rsidRDefault="0069709E">
      <w:pPr>
        <w:jc w:val="center"/>
        <w:rPr>
          <w:sz w:val="36"/>
          <w:szCs w:val="44"/>
        </w:rPr>
      </w:pPr>
    </w:p>
    <w:p w14:paraId="0AB5200B" w14:textId="77777777" w:rsidR="0069709E" w:rsidRDefault="0069709E">
      <w:pPr>
        <w:jc w:val="center"/>
        <w:rPr>
          <w:sz w:val="36"/>
          <w:szCs w:val="44"/>
        </w:rPr>
      </w:pPr>
    </w:p>
    <w:p w14:paraId="619B0695" w14:textId="77777777" w:rsidR="0069709E" w:rsidRDefault="00CF03AA">
      <w:pPr>
        <w:jc w:val="center"/>
        <w:rPr>
          <w:sz w:val="52"/>
          <w:szCs w:val="72"/>
        </w:rPr>
      </w:pPr>
      <w:r>
        <w:rPr>
          <w:rFonts w:hint="eastAsia"/>
          <w:sz w:val="52"/>
          <w:szCs w:val="72"/>
        </w:rPr>
        <w:t>研究生指导教师选聘审批</w:t>
      </w:r>
    </w:p>
    <w:p w14:paraId="13587200" w14:textId="77777777" w:rsidR="0069709E" w:rsidRDefault="00CF03AA">
      <w:pPr>
        <w:jc w:val="center"/>
        <w:rPr>
          <w:sz w:val="36"/>
          <w:szCs w:val="44"/>
        </w:rPr>
      </w:pPr>
      <w:r>
        <w:rPr>
          <w:rFonts w:hint="eastAsia"/>
          <w:sz w:val="52"/>
          <w:szCs w:val="72"/>
        </w:rPr>
        <w:t>操作手册</w:t>
      </w:r>
    </w:p>
    <w:p w14:paraId="431A24BE" w14:textId="3C030F3E" w:rsidR="0069709E" w:rsidRPr="00ED715D" w:rsidRDefault="00ED715D">
      <w:pPr>
        <w:jc w:val="center"/>
        <w:rPr>
          <w:sz w:val="36"/>
          <w:szCs w:val="44"/>
        </w:rPr>
      </w:pPr>
      <w:r>
        <w:rPr>
          <w:rFonts w:hint="eastAsia"/>
          <w:sz w:val="36"/>
          <w:szCs w:val="44"/>
        </w:rPr>
        <w:t>（学位分委会主席、二级党委书记）</w:t>
      </w:r>
    </w:p>
    <w:p w14:paraId="5D007672" w14:textId="77777777" w:rsidR="0069709E" w:rsidRDefault="0069709E">
      <w:pPr>
        <w:jc w:val="center"/>
        <w:rPr>
          <w:sz w:val="36"/>
          <w:szCs w:val="44"/>
        </w:rPr>
      </w:pPr>
    </w:p>
    <w:p w14:paraId="75CCE30E" w14:textId="77777777" w:rsidR="0069709E" w:rsidRDefault="0069709E">
      <w:pPr>
        <w:jc w:val="center"/>
        <w:rPr>
          <w:sz w:val="36"/>
          <w:szCs w:val="44"/>
        </w:rPr>
      </w:pPr>
    </w:p>
    <w:p w14:paraId="502F82A7" w14:textId="77777777" w:rsidR="0069709E" w:rsidRDefault="0069709E">
      <w:pPr>
        <w:jc w:val="center"/>
        <w:rPr>
          <w:sz w:val="36"/>
          <w:szCs w:val="44"/>
        </w:rPr>
      </w:pPr>
    </w:p>
    <w:p w14:paraId="49B4102B" w14:textId="77777777" w:rsidR="0069709E" w:rsidRDefault="0069709E">
      <w:pPr>
        <w:jc w:val="center"/>
        <w:rPr>
          <w:sz w:val="36"/>
          <w:szCs w:val="44"/>
        </w:rPr>
      </w:pPr>
    </w:p>
    <w:p w14:paraId="1BDD10BF" w14:textId="77777777" w:rsidR="0069709E" w:rsidRDefault="0069709E">
      <w:pPr>
        <w:jc w:val="center"/>
        <w:rPr>
          <w:sz w:val="36"/>
          <w:szCs w:val="44"/>
        </w:rPr>
      </w:pPr>
    </w:p>
    <w:p w14:paraId="0AD84209" w14:textId="77777777" w:rsidR="0069709E" w:rsidRDefault="0069709E">
      <w:pPr>
        <w:jc w:val="center"/>
        <w:rPr>
          <w:sz w:val="36"/>
          <w:szCs w:val="44"/>
        </w:rPr>
      </w:pPr>
    </w:p>
    <w:p w14:paraId="256A1429" w14:textId="77777777" w:rsidR="0069709E" w:rsidRDefault="0069709E">
      <w:pPr>
        <w:jc w:val="center"/>
        <w:rPr>
          <w:sz w:val="36"/>
          <w:szCs w:val="44"/>
        </w:rPr>
      </w:pPr>
    </w:p>
    <w:p w14:paraId="719427E8" w14:textId="77777777" w:rsidR="0069709E" w:rsidRDefault="0069709E">
      <w:pPr>
        <w:jc w:val="center"/>
        <w:rPr>
          <w:sz w:val="36"/>
          <w:szCs w:val="44"/>
        </w:rPr>
      </w:pPr>
    </w:p>
    <w:p w14:paraId="5BCBE644" w14:textId="77777777" w:rsidR="0069709E" w:rsidRDefault="0069709E">
      <w:pPr>
        <w:jc w:val="center"/>
        <w:rPr>
          <w:sz w:val="36"/>
          <w:szCs w:val="44"/>
        </w:rPr>
      </w:pPr>
    </w:p>
    <w:p w14:paraId="384DA9A0" w14:textId="77777777" w:rsidR="0069709E" w:rsidRDefault="0069709E">
      <w:pPr>
        <w:jc w:val="center"/>
        <w:rPr>
          <w:sz w:val="36"/>
          <w:szCs w:val="44"/>
        </w:rPr>
      </w:pPr>
    </w:p>
    <w:p w14:paraId="167140AF" w14:textId="77777777" w:rsidR="0069709E" w:rsidRDefault="0069709E">
      <w:pPr>
        <w:jc w:val="center"/>
        <w:rPr>
          <w:sz w:val="36"/>
          <w:szCs w:val="44"/>
        </w:rPr>
      </w:pPr>
    </w:p>
    <w:p w14:paraId="11CB4016" w14:textId="77777777" w:rsidR="0069709E" w:rsidRDefault="0069709E">
      <w:pPr>
        <w:jc w:val="center"/>
        <w:rPr>
          <w:sz w:val="36"/>
          <w:szCs w:val="44"/>
        </w:rPr>
      </w:pPr>
    </w:p>
    <w:p w14:paraId="3D663C8C" w14:textId="77777777" w:rsidR="0069709E" w:rsidRDefault="0069709E">
      <w:pPr>
        <w:jc w:val="center"/>
        <w:rPr>
          <w:sz w:val="36"/>
          <w:szCs w:val="44"/>
        </w:rPr>
      </w:pPr>
    </w:p>
    <w:p w14:paraId="162D9550" w14:textId="77777777" w:rsidR="0069709E" w:rsidRDefault="00CF03AA">
      <w:pPr>
        <w:pStyle w:val="2"/>
      </w:pPr>
      <w:r>
        <w:rPr>
          <w:rFonts w:hint="eastAsia"/>
        </w:rPr>
        <w:lastRenderedPageBreak/>
        <w:t>一、手机端</w:t>
      </w:r>
    </w:p>
    <w:p w14:paraId="6DC5D85B" w14:textId="423F99DF" w:rsidR="0069709E" w:rsidRDefault="00CF03AA">
      <w:pPr>
        <w:rPr>
          <w:rFonts w:eastAsia="宋体"/>
          <w:sz w:val="22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</w:t>
      </w:r>
      <w:proofErr w:type="gramStart"/>
      <w:r w:rsidR="00262B5D">
        <w:rPr>
          <w:rFonts w:ascii="宋体" w:eastAsia="宋体" w:hAnsi="宋体" w:cs="宋体" w:hint="eastAsia"/>
          <w:sz w:val="28"/>
          <w:szCs w:val="28"/>
        </w:rPr>
        <w:t>微信</w:t>
      </w:r>
      <w:r>
        <w:rPr>
          <w:rFonts w:ascii="宋体" w:eastAsia="宋体" w:hAnsi="宋体" w:cs="宋体" w:hint="eastAsia"/>
          <w:sz w:val="28"/>
          <w:szCs w:val="28"/>
        </w:rPr>
        <w:t>关注</w:t>
      </w:r>
      <w:proofErr w:type="gramEnd"/>
      <w:r w:rsidR="00086C66">
        <w:rPr>
          <w:rFonts w:ascii="宋体" w:eastAsia="宋体" w:hAnsi="宋体" w:cs="宋体" w:hint="eastAsia"/>
          <w:sz w:val="28"/>
          <w:szCs w:val="28"/>
        </w:rPr>
        <w:t>“北</w:t>
      </w:r>
      <w:r w:rsidR="00086C66">
        <w:rPr>
          <w:rFonts w:ascii="宋体" w:eastAsia="宋体" w:hAnsi="宋体" w:cs="宋体"/>
          <w:sz w:val="28"/>
          <w:szCs w:val="28"/>
        </w:rPr>
        <w:t>地信息服务</w:t>
      </w:r>
      <w:r w:rsidR="00086C66">
        <w:rPr>
          <w:rFonts w:ascii="宋体" w:eastAsia="宋体" w:hAnsi="宋体" w:cs="宋体" w:hint="eastAsia"/>
          <w:sz w:val="28"/>
          <w:szCs w:val="28"/>
        </w:rPr>
        <w:t>”</w:t>
      </w:r>
      <w:r>
        <w:rPr>
          <w:rFonts w:ascii="宋体" w:eastAsia="宋体" w:hAnsi="宋体" w:cs="宋体" w:hint="eastAsia"/>
          <w:sz w:val="28"/>
          <w:szCs w:val="28"/>
        </w:rPr>
        <w:t>企业号</w:t>
      </w:r>
      <w:r w:rsidR="001D7E5A">
        <w:rPr>
          <w:rFonts w:ascii="宋体" w:eastAsia="宋体" w:hAnsi="宋体" w:cs="宋体" w:hint="eastAsia"/>
          <w:sz w:val="28"/>
          <w:szCs w:val="28"/>
        </w:rPr>
        <w:t>（</w:t>
      </w:r>
      <w:r w:rsidR="00AA3564">
        <w:rPr>
          <w:rFonts w:ascii="宋体" w:eastAsia="宋体" w:hAnsi="宋体" w:cs="宋体" w:hint="eastAsia"/>
          <w:sz w:val="28"/>
          <w:szCs w:val="28"/>
        </w:rPr>
        <w:t>若</w:t>
      </w:r>
      <w:r w:rsidR="001D7E5A">
        <w:rPr>
          <w:rFonts w:ascii="宋体" w:eastAsia="宋体" w:hAnsi="宋体" w:cs="宋体" w:hint="eastAsia"/>
          <w:sz w:val="28"/>
          <w:szCs w:val="28"/>
        </w:rPr>
        <w:t>此前已关注请</w:t>
      </w:r>
      <w:r w:rsidR="00EC514B">
        <w:rPr>
          <w:rFonts w:ascii="宋体" w:eastAsia="宋体" w:hAnsi="宋体" w:cs="宋体" w:hint="eastAsia"/>
          <w:sz w:val="28"/>
          <w:szCs w:val="28"/>
        </w:rPr>
        <w:t>忽略此步骤</w:t>
      </w:r>
      <w:r w:rsidR="001D7E5A">
        <w:rPr>
          <w:rFonts w:ascii="宋体" w:eastAsia="宋体" w:hAnsi="宋体" w:cs="宋体" w:hint="eastAsia"/>
          <w:sz w:val="28"/>
          <w:szCs w:val="28"/>
        </w:rPr>
        <w:t>）</w:t>
      </w:r>
    </w:p>
    <w:p w14:paraId="5A0A0109" w14:textId="77777777" w:rsidR="0069709E" w:rsidRDefault="00CF03AA">
      <w:pPr>
        <w:jc w:val="center"/>
      </w:pPr>
      <w:r>
        <w:rPr>
          <w:noProof/>
        </w:rPr>
        <w:drawing>
          <wp:inline distT="0" distB="0" distL="114300" distR="114300" wp14:anchorId="2978E30F" wp14:editId="1DAB85CD">
            <wp:extent cx="1695450" cy="1704975"/>
            <wp:effectExtent l="0" t="0" r="635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6985A" w14:textId="7931A3C4" w:rsidR="0069709E" w:rsidRDefault="00CF03A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2、如果有</w:t>
      </w:r>
      <w:r w:rsidR="00D91D9D">
        <w:rPr>
          <w:rFonts w:ascii="宋体" w:eastAsia="宋体" w:hAnsi="宋体" w:cs="宋体" w:hint="eastAsia"/>
          <w:sz w:val="28"/>
          <w:szCs w:val="28"/>
        </w:rPr>
        <w:t>审批</w:t>
      </w:r>
      <w:r>
        <w:rPr>
          <w:rFonts w:ascii="宋体" w:eastAsia="宋体" w:hAnsi="宋体" w:cs="宋体" w:hint="eastAsia"/>
          <w:sz w:val="28"/>
          <w:szCs w:val="28"/>
        </w:rPr>
        <w:t>待办任务，</w:t>
      </w:r>
      <w:r w:rsidR="000E77FE">
        <w:rPr>
          <w:rFonts w:ascii="宋体" w:eastAsia="宋体" w:hAnsi="宋体" w:cs="宋体" w:hint="eastAsia"/>
          <w:sz w:val="28"/>
          <w:szCs w:val="28"/>
        </w:rPr>
        <w:t>手机微信中</w:t>
      </w:r>
      <w:r>
        <w:rPr>
          <w:rFonts w:ascii="宋体" w:eastAsia="宋体" w:hAnsi="宋体" w:cs="宋体" w:hint="eastAsia"/>
          <w:sz w:val="28"/>
          <w:szCs w:val="28"/>
        </w:rPr>
        <w:t>的北地信息服务会收到消息提醒。</w:t>
      </w:r>
    </w:p>
    <w:p w14:paraId="5F9F859E" w14:textId="77777777" w:rsidR="0069709E" w:rsidRDefault="00CF03AA">
      <w:pPr>
        <w:jc w:val="center"/>
      </w:pPr>
      <w:r>
        <w:rPr>
          <w:noProof/>
        </w:rPr>
        <w:drawing>
          <wp:inline distT="0" distB="0" distL="114300" distR="114300" wp14:anchorId="5838CAA9" wp14:editId="05F13223">
            <wp:extent cx="2359025" cy="5024120"/>
            <wp:effectExtent l="19050" t="19050" r="22225" b="241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50241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A8300A9" wp14:editId="23960392">
            <wp:extent cx="2357755" cy="5039360"/>
            <wp:effectExtent l="19050" t="19050" r="23495" b="2794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50393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5D5DED6" w14:textId="0064A120" w:rsidR="0069709E" w:rsidRDefault="00CF03A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3、查找</w:t>
      </w:r>
      <w:r w:rsidR="00E46A2B">
        <w:rPr>
          <w:rFonts w:ascii="宋体" w:eastAsia="宋体" w:hAnsi="宋体" w:cs="宋体" w:hint="eastAsia"/>
          <w:sz w:val="28"/>
          <w:szCs w:val="28"/>
        </w:rPr>
        <w:t>审批</w:t>
      </w:r>
      <w:r>
        <w:rPr>
          <w:rFonts w:ascii="宋体" w:eastAsia="宋体" w:hAnsi="宋体" w:cs="宋体" w:hint="eastAsia"/>
          <w:sz w:val="28"/>
          <w:szCs w:val="28"/>
        </w:rPr>
        <w:t>任务</w:t>
      </w:r>
    </w:p>
    <w:p w14:paraId="78D26273" w14:textId="36936145" w:rsidR="0069709E" w:rsidRDefault="00CF03AA">
      <w:pPr>
        <w:numPr>
          <w:ilvl w:val="0"/>
          <w:numId w:val="1"/>
        </w:num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可以直接点击</w:t>
      </w:r>
      <w:r w:rsidR="002A5924">
        <w:rPr>
          <w:rFonts w:ascii="宋体" w:eastAsia="宋体" w:hAnsi="宋体" w:cs="宋体" w:hint="eastAsia"/>
          <w:sz w:val="28"/>
          <w:szCs w:val="28"/>
        </w:rPr>
        <w:t>“北地信息服务”中的</w:t>
      </w:r>
      <w:r>
        <w:rPr>
          <w:rFonts w:ascii="宋体" w:eastAsia="宋体" w:hAnsi="宋体" w:cs="宋体" w:hint="eastAsia"/>
          <w:sz w:val="28"/>
          <w:szCs w:val="28"/>
        </w:rPr>
        <w:t>消息提醒，处理待审批任务。系统会跳转到消息对应的审批界面。</w:t>
      </w:r>
    </w:p>
    <w:p w14:paraId="3A17C426" w14:textId="77777777" w:rsidR="0069709E" w:rsidRDefault="00CF03AA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 wp14:anchorId="17864A9D" wp14:editId="793237BD">
            <wp:extent cx="2361565" cy="5043170"/>
            <wp:effectExtent l="19050" t="19050" r="19685" b="2413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50431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CF7483E" wp14:editId="61089626">
            <wp:extent cx="2393950" cy="5031740"/>
            <wp:effectExtent l="19050" t="19050" r="25400" b="1651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50317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CCCAEB6" w14:textId="77777777" w:rsidR="0069709E" w:rsidRDefault="00CF03A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14:paraId="13574BD8" w14:textId="2F85F31C" w:rsidR="0069709E" w:rsidRDefault="002758C7">
      <w:pPr>
        <w:numPr>
          <w:ilvl w:val="0"/>
          <w:numId w:val="1"/>
        </w:num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也</w:t>
      </w:r>
      <w:bookmarkStart w:id="0" w:name="_GoBack"/>
      <w:bookmarkEnd w:id="0"/>
      <w:r w:rsidR="00CF03AA">
        <w:rPr>
          <w:rFonts w:ascii="宋体" w:eastAsia="宋体" w:hAnsi="宋体" w:cs="宋体" w:hint="eastAsia"/>
          <w:sz w:val="28"/>
          <w:szCs w:val="28"/>
        </w:rPr>
        <w:t>可以到</w:t>
      </w:r>
      <w:r w:rsidR="006F5137">
        <w:rPr>
          <w:rFonts w:ascii="宋体" w:eastAsia="宋体" w:hAnsi="宋体" w:cs="宋体" w:hint="eastAsia"/>
          <w:sz w:val="28"/>
          <w:szCs w:val="28"/>
        </w:rPr>
        <w:t>“我的待办”中</w:t>
      </w:r>
      <w:r w:rsidR="00CF03AA">
        <w:rPr>
          <w:rFonts w:ascii="宋体" w:eastAsia="宋体" w:hAnsi="宋体" w:cs="宋体" w:hint="eastAsia"/>
          <w:sz w:val="28"/>
          <w:szCs w:val="28"/>
        </w:rPr>
        <w:t>查看有没有遗漏未审批的任务。</w:t>
      </w:r>
    </w:p>
    <w:p w14:paraId="438613FF" w14:textId="25273B40" w:rsidR="0069709E" w:rsidRDefault="00CF03AA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点击北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地信息服务中的【网上办事大厅】，</w:t>
      </w:r>
      <w:r w:rsidR="006A7782">
        <w:rPr>
          <w:rFonts w:ascii="宋体" w:eastAsia="宋体" w:hAnsi="宋体" w:cs="宋体" w:hint="eastAsia"/>
          <w:sz w:val="28"/>
          <w:szCs w:val="28"/>
        </w:rPr>
        <w:t>在</w:t>
      </w:r>
      <w:r>
        <w:rPr>
          <w:rFonts w:ascii="宋体" w:eastAsia="宋体" w:hAnsi="宋体" w:cs="宋体" w:hint="eastAsia"/>
          <w:sz w:val="28"/>
          <w:szCs w:val="28"/>
        </w:rPr>
        <w:t>首页顶部“我的待办”可以</w:t>
      </w:r>
      <w:r w:rsidR="006A7782">
        <w:rPr>
          <w:rFonts w:ascii="宋体" w:eastAsia="宋体" w:hAnsi="宋体" w:cs="宋体" w:hint="eastAsia"/>
          <w:sz w:val="28"/>
          <w:szCs w:val="28"/>
        </w:rPr>
        <w:t>查询到所有待审批任务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14:paraId="40857BE7" w14:textId="71F0BE04" w:rsidR="0069709E" w:rsidRDefault="00CF03AA" w:rsidP="00B4424D">
      <w:pPr>
        <w:jc w:val="center"/>
      </w:pPr>
      <w:r>
        <w:rPr>
          <w:noProof/>
        </w:rPr>
        <w:drawing>
          <wp:inline distT="0" distB="0" distL="114300" distR="114300" wp14:anchorId="524013A1" wp14:editId="007A5E8A">
            <wp:extent cx="2544196" cy="5276850"/>
            <wp:effectExtent l="19050" t="19050" r="27940" b="1905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6293" cy="5281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B4424D">
        <w:rPr>
          <w:noProof/>
        </w:rPr>
        <w:drawing>
          <wp:inline distT="0" distB="0" distL="114300" distR="114300" wp14:anchorId="5C5C736D" wp14:editId="44F9AE15">
            <wp:extent cx="2560320" cy="5296712"/>
            <wp:effectExtent l="19050" t="19050" r="11430" b="1841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3775" cy="532454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BEF2C73" w14:textId="57B6B71B" w:rsidR="0069709E" w:rsidRDefault="0069709E">
      <w:pPr>
        <w:jc w:val="center"/>
      </w:pPr>
    </w:p>
    <w:p w14:paraId="01892853" w14:textId="3BB696E4" w:rsidR="0069709E" w:rsidRDefault="00CF03A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4、处理</w:t>
      </w:r>
      <w:r w:rsidR="002C7165">
        <w:rPr>
          <w:rFonts w:ascii="宋体" w:eastAsia="宋体" w:hAnsi="宋体" w:cs="宋体" w:hint="eastAsia"/>
          <w:sz w:val="28"/>
          <w:szCs w:val="28"/>
        </w:rPr>
        <w:t>审批</w:t>
      </w:r>
      <w:r>
        <w:rPr>
          <w:rFonts w:ascii="宋体" w:eastAsia="宋体" w:hAnsi="宋体" w:cs="宋体" w:hint="eastAsia"/>
          <w:sz w:val="28"/>
          <w:szCs w:val="28"/>
        </w:rPr>
        <w:t>任务，审批动作有两个：同意、驳回给申请人修改，可在选择审批操作后填写处理意见。</w:t>
      </w:r>
    </w:p>
    <w:p w14:paraId="05DCA4E3" w14:textId="1355BDF5" w:rsidR="0069709E" w:rsidRDefault="00A536E7" w:rsidP="00A536E7">
      <w:pPr>
        <w:tabs>
          <w:tab w:val="center" w:pos="4153"/>
          <w:tab w:val="right" w:pos="8306"/>
        </w:tabs>
        <w:jc w:val="left"/>
      </w:pPr>
      <w:r>
        <w:lastRenderedPageBreak/>
        <w:tab/>
      </w:r>
      <w:r w:rsidR="00CF03AA">
        <w:rPr>
          <w:noProof/>
        </w:rPr>
        <w:drawing>
          <wp:inline distT="0" distB="0" distL="114300" distR="114300" wp14:anchorId="06B19E77" wp14:editId="0E264440">
            <wp:extent cx="2002790" cy="3527425"/>
            <wp:effectExtent l="19050" t="19050" r="16510" b="15875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35274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C82550">
        <w:rPr>
          <w:rFonts w:hint="eastAsia"/>
        </w:rPr>
        <w:t xml:space="preserve"> </w:t>
      </w:r>
      <w:r w:rsidR="00C82550">
        <w:t xml:space="preserve"> </w:t>
      </w:r>
      <w:r w:rsidR="00CF03AA">
        <w:rPr>
          <w:noProof/>
        </w:rPr>
        <w:drawing>
          <wp:inline distT="0" distB="0" distL="114300" distR="114300" wp14:anchorId="41F20E48" wp14:editId="22D5F760">
            <wp:extent cx="1969857" cy="3521710"/>
            <wp:effectExtent l="19050" t="19050" r="11430" b="21590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69987" cy="352194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tab/>
      </w:r>
    </w:p>
    <w:p w14:paraId="7CAE5CCC" w14:textId="77777777" w:rsidR="0069709E" w:rsidRDefault="00CF03AA">
      <w:r>
        <w:br w:type="page"/>
      </w:r>
    </w:p>
    <w:p w14:paraId="482AFC9F" w14:textId="77777777" w:rsidR="0069709E" w:rsidRDefault="0069709E">
      <w:pPr>
        <w:jc w:val="center"/>
      </w:pPr>
    </w:p>
    <w:p w14:paraId="342A39C0" w14:textId="77777777" w:rsidR="0069709E" w:rsidRDefault="00CF03AA">
      <w:pPr>
        <w:pStyle w:val="2"/>
      </w:pPr>
      <w:r>
        <w:rPr>
          <w:rFonts w:hint="eastAsia"/>
        </w:rPr>
        <w:t>二、电脑端</w:t>
      </w:r>
    </w:p>
    <w:p w14:paraId="52F65A5C" w14:textId="77777777" w:rsidR="0069709E" w:rsidRDefault="00CF03A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1、查找审批任务</w:t>
      </w:r>
    </w:p>
    <w:p w14:paraId="4FF54C92" w14:textId="77777777" w:rsidR="0069709E" w:rsidRDefault="00CF03AA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可通过学</w:t>
      </w:r>
      <w:proofErr w:type="gramStart"/>
      <w:r>
        <w:rPr>
          <w:rFonts w:hint="eastAsia"/>
          <w:sz w:val="28"/>
          <w:szCs w:val="36"/>
        </w:rPr>
        <w:t>校官网</w:t>
      </w:r>
      <w:proofErr w:type="gramEnd"/>
      <w:r>
        <w:rPr>
          <w:rFonts w:hint="eastAsia"/>
          <w:sz w:val="28"/>
          <w:szCs w:val="36"/>
        </w:rPr>
        <w:t>下方的【信息门户】进入应用中心，点击【网上办事大厅】进入，点击页面上面菜单中的“我的任务”或右侧导航栏中的“我的待办”查看待办任务列表</w:t>
      </w:r>
    </w:p>
    <w:p w14:paraId="10874C04" w14:textId="77777777" w:rsidR="0069709E" w:rsidRDefault="00CF03AA">
      <w:pPr>
        <w:jc w:val="center"/>
      </w:pPr>
      <w:r>
        <w:rPr>
          <w:noProof/>
        </w:rPr>
        <w:drawing>
          <wp:inline distT="0" distB="0" distL="114300" distR="114300" wp14:anchorId="6089B263" wp14:editId="1D8D6CFD">
            <wp:extent cx="5521960" cy="2392680"/>
            <wp:effectExtent l="0" t="0" r="2540" b="7620"/>
            <wp:docPr id="6" name="图片 6" descr="6ab5b1f85ceafb52f8ec4275075d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ab5b1f85ceafb52f8ec4275075d54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2196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BFA2A" w14:textId="77777777" w:rsidR="0069709E" w:rsidRDefault="0069709E">
      <w:pPr>
        <w:jc w:val="center"/>
      </w:pPr>
    </w:p>
    <w:p w14:paraId="7C38E662" w14:textId="77777777" w:rsidR="0069709E" w:rsidRDefault="00CF03AA">
      <w:pPr>
        <w:jc w:val="center"/>
      </w:pPr>
      <w:r>
        <w:rPr>
          <w:noProof/>
        </w:rPr>
        <w:drawing>
          <wp:inline distT="0" distB="0" distL="114300" distR="114300" wp14:anchorId="559AE466" wp14:editId="0766EEBB">
            <wp:extent cx="5589905" cy="2621915"/>
            <wp:effectExtent l="19050" t="19050" r="10795" b="26035"/>
            <wp:docPr id="8" name="图片 8" descr="4a1f50a2094350c95e040f50e34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a1f50a2094350c95e040f50e34192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9905" cy="262191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DEB4898" w14:textId="77777777" w:rsidR="0069709E" w:rsidRDefault="00CF03AA">
      <w:pPr>
        <w:jc w:val="center"/>
      </w:pPr>
      <w:r>
        <w:rPr>
          <w:noProof/>
        </w:rPr>
        <w:lastRenderedPageBreak/>
        <w:drawing>
          <wp:inline distT="0" distB="0" distL="114300" distR="114300" wp14:anchorId="51332088" wp14:editId="4C084349">
            <wp:extent cx="5534660" cy="3616325"/>
            <wp:effectExtent l="19050" t="19050" r="27940" b="22225"/>
            <wp:docPr id="10" name="图片 10" descr="73d109fe7856e4b28a5d725954a06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3d109fe7856e4b28a5d725954a064d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34660" cy="361632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64CC6F6" w14:textId="77777777" w:rsidR="0069709E" w:rsidRDefault="00CF03AA">
      <w:r>
        <w:rPr>
          <w:noProof/>
        </w:rPr>
        <w:drawing>
          <wp:inline distT="0" distB="0" distL="114300" distR="114300" wp14:anchorId="457248C4" wp14:editId="6409FF22">
            <wp:extent cx="5654040" cy="2787015"/>
            <wp:effectExtent l="19050" t="19050" r="22860" b="1333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27870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A7999BE" w14:textId="77777777" w:rsidR="0069709E" w:rsidRDefault="0069709E"/>
    <w:p w14:paraId="660BE7B6" w14:textId="66C770FB" w:rsidR="0069709E" w:rsidRDefault="00CF03AA">
      <w:pPr>
        <w:numPr>
          <w:ilvl w:val="0"/>
          <w:numId w:val="2"/>
        </w:num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处理</w:t>
      </w:r>
      <w:r w:rsidR="00974F9D">
        <w:rPr>
          <w:rFonts w:ascii="宋体" w:eastAsia="宋体" w:hAnsi="宋体" w:cs="宋体" w:hint="eastAsia"/>
          <w:sz w:val="28"/>
          <w:szCs w:val="28"/>
        </w:rPr>
        <w:t>审批</w:t>
      </w:r>
      <w:r>
        <w:rPr>
          <w:rFonts w:ascii="宋体" w:eastAsia="宋体" w:hAnsi="宋体" w:cs="宋体" w:hint="eastAsia"/>
          <w:sz w:val="28"/>
          <w:szCs w:val="28"/>
        </w:rPr>
        <w:t>任务</w:t>
      </w:r>
    </w:p>
    <w:p w14:paraId="71C51B37" w14:textId="77777777" w:rsidR="0069709E" w:rsidRDefault="00CF03AA">
      <w:r>
        <w:rPr>
          <w:rFonts w:ascii="宋体" w:eastAsia="宋体" w:hAnsi="宋体" w:cs="宋体" w:hint="eastAsia"/>
          <w:sz w:val="28"/>
          <w:szCs w:val="28"/>
        </w:rPr>
        <w:t>审批动作有两个：同意、驳回给申请人修改，可在选择审批操作后填写处理意见</w:t>
      </w:r>
    </w:p>
    <w:p w14:paraId="31B1EE9D" w14:textId="77777777" w:rsidR="0069709E" w:rsidRDefault="00CF03AA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59EC099E" wp14:editId="46383ADE">
            <wp:extent cx="5406390" cy="3044190"/>
            <wp:effectExtent l="19050" t="19050" r="22860" b="2286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30441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21BCA97" w14:textId="77777777" w:rsidR="0069709E" w:rsidRDefault="0069709E"/>
    <w:p w14:paraId="4F37B641" w14:textId="77777777" w:rsidR="0069709E" w:rsidRDefault="00CF03AA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 wp14:anchorId="799BF7F7" wp14:editId="3CA29039">
            <wp:extent cx="5514975" cy="3622675"/>
            <wp:effectExtent l="19050" t="19050" r="28575" b="15875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6226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757CCAF" w14:textId="77777777" w:rsidR="0069709E" w:rsidRDefault="0069709E">
      <w:pPr>
        <w:jc w:val="center"/>
      </w:pPr>
    </w:p>
    <w:p w14:paraId="6E540CB8" w14:textId="77777777" w:rsidR="0069709E" w:rsidRDefault="0069709E"/>
    <w:sectPr w:rsidR="00697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0AAAD" w14:textId="77777777" w:rsidR="001614B1" w:rsidRDefault="001614B1" w:rsidP="00AE5E7C">
      <w:r>
        <w:separator/>
      </w:r>
    </w:p>
  </w:endnote>
  <w:endnote w:type="continuationSeparator" w:id="0">
    <w:p w14:paraId="22E6C30D" w14:textId="77777777" w:rsidR="001614B1" w:rsidRDefault="001614B1" w:rsidP="00AE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CC045" w14:textId="77777777" w:rsidR="001614B1" w:rsidRDefault="001614B1" w:rsidP="00AE5E7C">
      <w:r>
        <w:separator/>
      </w:r>
    </w:p>
  </w:footnote>
  <w:footnote w:type="continuationSeparator" w:id="0">
    <w:p w14:paraId="71EE70D4" w14:textId="77777777" w:rsidR="001614B1" w:rsidRDefault="001614B1" w:rsidP="00AE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64475D9"/>
    <w:multiLevelType w:val="singleLevel"/>
    <w:tmpl w:val="D64475D9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7656F25F"/>
    <w:multiLevelType w:val="singleLevel"/>
    <w:tmpl w:val="7656F25F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3FF62E3C"/>
    <w:rsid w:val="00070538"/>
    <w:rsid w:val="00086C66"/>
    <w:rsid w:val="000E77FE"/>
    <w:rsid w:val="001614B1"/>
    <w:rsid w:val="00172EE2"/>
    <w:rsid w:val="001D7E5A"/>
    <w:rsid w:val="00262B5D"/>
    <w:rsid w:val="002758C7"/>
    <w:rsid w:val="002A5924"/>
    <w:rsid w:val="002C7165"/>
    <w:rsid w:val="004D7B4F"/>
    <w:rsid w:val="00675B46"/>
    <w:rsid w:val="0069709E"/>
    <w:rsid w:val="006A7782"/>
    <w:rsid w:val="006B6EB4"/>
    <w:rsid w:val="006F5137"/>
    <w:rsid w:val="0094337F"/>
    <w:rsid w:val="00974F9D"/>
    <w:rsid w:val="00A536E7"/>
    <w:rsid w:val="00AA3564"/>
    <w:rsid w:val="00AE5E7C"/>
    <w:rsid w:val="00B05ABC"/>
    <w:rsid w:val="00B4424D"/>
    <w:rsid w:val="00C82550"/>
    <w:rsid w:val="00CF03AA"/>
    <w:rsid w:val="00D10F78"/>
    <w:rsid w:val="00D91D9D"/>
    <w:rsid w:val="00DC2A63"/>
    <w:rsid w:val="00E46A2B"/>
    <w:rsid w:val="00EC514B"/>
    <w:rsid w:val="00ED715D"/>
    <w:rsid w:val="165D4F05"/>
    <w:rsid w:val="3AB43ABA"/>
    <w:rsid w:val="3FF62E3C"/>
    <w:rsid w:val="46C83A91"/>
    <w:rsid w:val="5A462716"/>
    <w:rsid w:val="6209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7BB93F"/>
  <w15:docId w15:val="{95C7DD2B-68EB-4387-980B-8028B1A7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5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E5E7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AE5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E5E7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WPS_1566495930</dc:creator>
  <cp:lastModifiedBy>dell</cp:lastModifiedBy>
  <cp:revision>31</cp:revision>
  <dcterms:created xsi:type="dcterms:W3CDTF">2024-03-06T02:00:00Z</dcterms:created>
  <dcterms:modified xsi:type="dcterms:W3CDTF">2024-04-17T08:52:00Z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7F7AF6E3249D40B78871E6BB9C632DE9_11</vt:lpwstr>
  </property>
</Properties>
</file>