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B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156" w:afterLines="50"/>
        <w:ind w:right="0"/>
        <w:jc w:val="both"/>
        <w:textAlignment w:val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附件：</w:t>
      </w:r>
    </w:p>
    <w:p w14:paraId="15616962">
      <w:pPr>
        <w:overflowPunct w:val="0"/>
        <w:spacing w:before="156" w:beforeLines="50" w:after="156" w:afterLines="50"/>
        <w:ind w:right="0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pacing w:val="-1"/>
          <w:sz w:val="36"/>
          <w:szCs w:val="36"/>
        </w:rPr>
        <w:t>学会官网</w:t>
      </w:r>
      <w:r>
        <w:rPr>
          <w:rFonts w:hint="eastAsia" w:ascii="方正小标宋_GBK" w:hAnsi="黑体" w:eastAsia="方正小标宋_GBK"/>
          <w:spacing w:val="-1"/>
          <w:sz w:val="36"/>
          <w:szCs w:val="36"/>
          <w:lang w:eastAsia="zh-CN"/>
        </w:rPr>
        <w:t>版块</w:t>
      </w:r>
      <w:r>
        <w:rPr>
          <w:rFonts w:hint="eastAsia" w:ascii="方正小标宋_GBK" w:hAnsi="黑体" w:eastAsia="方正小标宋_GBK"/>
          <w:spacing w:val="-1"/>
          <w:sz w:val="36"/>
          <w:szCs w:val="36"/>
        </w:rPr>
        <w:t>运营团队招募报名表（专家学者版）</w:t>
      </w:r>
    </w:p>
    <w:tbl>
      <w:tblPr>
        <w:tblStyle w:val="12"/>
        <w:tblW w:w="91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085"/>
        <w:gridCol w:w="1110"/>
        <w:gridCol w:w="1485"/>
        <w:gridCol w:w="1035"/>
        <w:gridCol w:w="240"/>
        <w:gridCol w:w="1701"/>
      </w:tblGrid>
      <w:tr w14:paraId="5D9B0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85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 w14:paraId="551495DD">
            <w:pPr>
              <w:pStyle w:val="11"/>
              <w:overflowPunct w:val="0"/>
              <w:ind w:left="5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208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1C62125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8F24475">
            <w:pPr>
              <w:pStyle w:val="11"/>
              <w:overflowPunct w:val="0"/>
              <w:ind w:left="290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性别</w:t>
            </w:r>
          </w:p>
        </w:tc>
        <w:tc>
          <w:tcPr>
            <w:tcW w:w="148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139294E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8F23EED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政治面貌</w:t>
            </w:r>
          </w:p>
        </w:tc>
        <w:tc>
          <w:tcPr>
            <w:tcW w:w="240" w:type="dxa"/>
            <w:tcBorders>
              <w:top w:val="single" w:color="auto" w:sz="12" w:space="0"/>
              <w:right w:val="nil"/>
              <w:tl2br w:val="nil"/>
              <w:tr2bl w:val="nil"/>
            </w:tcBorders>
            <w:vAlign w:val="center"/>
          </w:tcPr>
          <w:p w14:paraId="5064B64E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2B2BA1F">
            <w:pPr>
              <w:pStyle w:val="11"/>
              <w:overflowPunct w:val="0"/>
              <w:rPr>
                <w:rFonts w:hint="eastAsia" w:ascii="黑体" w:hAnsi="黑体" w:eastAsia="黑体" w:cs="黑体"/>
                <w:b/>
                <w:strike/>
                <w:szCs w:val="21"/>
              </w:rPr>
            </w:pPr>
          </w:p>
        </w:tc>
      </w:tr>
      <w:tr w14:paraId="3CAEA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48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 w14:paraId="1FB851F5">
            <w:pPr>
              <w:pStyle w:val="11"/>
              <w:overflowPunct w:val="0"/>
              <w:ind w:left="0" w:right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工作单位</w:t>
            </w:r>
          </w:p>
          <w:p w14:paraId="7D2CE9FC">
            <w:pPr>
              <w:pStyle w:val="11"/>
              <w:overflowPunct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（填写至院系）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 w14:paraId="3F195B6A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AD4B684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职称/职务</w:t>
            </w:r>
          </w:p>
        </w:tc>
        <w:tc>
          <w:tcPr>
            <w:tcW w:w="2760" w:type="dxa"/>
            <w:gridSpan w:val="3"/>
            <w:tcBorders>
              <w:right w:val="nil"/>
              <w:tl2br w:val="nil"/>
              <w:tr2bl w:val="nil"/>
            </w:tcBorders>
            <w:vAlign w:val="center"/>
          </w:tcPr>
          <w:p w14:paraId="5D6ACAF4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 w14:paraId="64F8ED25">
            <w:pPr>
              <w:overflowPunct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0A56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 w14:paraId="12D540C8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/>
                <w:spacing w:val="-4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电子邮箱</w:t>
            </w:r>
          </w:p>
        </w:tc>
        <w:tc>
          <w:tcPr>
            <w:tcW w:w="2085" w:type="dxa"/>
            <w:tcBorders>
              <w:tl2br w:val="nil"/>
              <w:tr2bl w:val="nil"/>
            </w:tcBorders>
          </w:tcPr>
          <w:p w14:paraId="1A22EA69">
            <w:pPr>
              <w:pStyle w:val="11"/>
              <w:overflowPunct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88788FF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手机号码</w:t>
            </w:r>
          </w:p>
        </w:tc>
        <w:tc>
          <w:tcPr>
            <w:tcW w:w="2760" w:type="dxa"/>
            <w:gridSpan w:val="3"/>
            <w:tcBorders>
              <w:right w:val="nil"/>
              <w:tl2br w:val="nil"/>
              <w:tr2bl w:val="nil"/>
            </w:tcBorders>
          </w:tcPr>
          <w:p w14:paraId="129F8A16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0D81339B">
            <w:pPr>
              <w:overflowPunct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AB7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8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 w14:paraId="550585A2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通讯地址</w:t>
            </w:r>
          </w:p>
        </w:tc>
        <w:tc>
          <w:tcPr>
            <w:tcW w:w="5955" w:type="dxa"/>
            <w:gridSpan w:val="5"/>
            <w:tcBorders>
              <w:right w:val="nil"/>
              <w:tl2br w:val="nil"/>
              <w:tr2bl w:val="nil"/>
            </w:tcBorders>
          </w:tcPr>
          <w:p w14:paraId="4FE47403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0A4380F8">
            <w:pPr>
              <w:overflowPunct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9FA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8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 w14:paraId="45967258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研究领域  </w:t>
            </w:r>
          </w:p>
          <w:p w14:paraId="37AD6BA4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专业方向</w:t>
            </w:r>
          </w:p>
        </w:tc>
        <w:tc>
          <w:tcPr>
            <w:tcW w:w="7656" w:type="dxa"/>
            <w:gridSpan w:val="6"/>
            <w:tcBorders>
              <w:right w:val="single" w:color="auto" w:sz="12" w:space="0"/>
              <w:tl2br w:val="nil"/>
              <w:tr2bl w:val="nil"/>
            </w:tcBorders>
          </w:tcPr>
          <w:p w14:paraId="13074BF8">
            <w:pPr>
              <w:pStyle w:val="11"/>
              <w:overflowPunct w:val="0"/>
              <w:spacing w:before="135"/>
              <w:ind w:left="2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4974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485" w:type="dxa"/>
            <w:tcBorders>
              <w:left w:val="single" w:color="auto" w:sz="12" w:space="0"/>
              <w:tl2br w:val="nil"/>
              <w:tr2bl w:val="nil"/>
            </w:tcBorders>
          </w:tcPr>
          <w:p w14:paraId="2F29108B">
            <w:pPr>
              <w:pStyle w:val="11"/>
              <w:overflowPunct w:val="0"/>
              <w:spacing w:before="236"/>
              <w:rPr>
                <w:rFonts w:hint="eastAsia" w:ascii="黑体" w:hAnsi="黑体" w:eastAsia="黑体" w:cs="黑体"/>
                <w:szCs w:val="21"/>
              </w:rPr>
            </w:pPr>
          </w:p>
          <w:p w14:paraId="556C7079">
            <w:pPr>
              <w:pStyle w:val="11"/>
              <w:overflowPunct w:val="0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拟参与运营</w:t>
            </w:r>
          </w:p>
          <w:p w14:paraId="3C23B2D7">
            <w:pPr>
              <w:pStyle w:val="11"/>
              <w:overflowPunct w:val="0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专题</w:t>
            </w:r>
          </w:p>
          <w:p w14:paraId="4090B6A0">
            <w:pPr>
              <w:pStyle w:val="11"/>
              <w:overflowPunct w:val="0"/>
              <w:ind w:left="5" w:right="5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（可多选）</w:t>
            </w:r>
          </w:p>
        </w:tc>
        <w:tc>
          <w:tcPr>
            <w:tcW w:w="7656" w:type="dxa"/>
            <w:gridSpan w:val="6"/>
            <w:tcBorders>
              <w:right w:val="single" w:color="auto" w:sz="12" w:space="0"/>
              <w:tl2br w:val="nil"/>
              <w:tr2bl w:val="nil"/>
            </w:tcBorders>
          </w:tcPr>
          <w:p w14:paraId="0ABAEDC6">
            <w:pPr>
              <w:pStyle w:val="11"/>
              <w:overflowPunct w:val="0"/>
              <w:ind w:firstLine="211" w:firstLineChars="100"/>
              <w:rPr>
                <w:rFonts w:hint="eastAsia" w:ascii="黑体" w:hAnsi="黑体" w:eastAsia="黑体" w:cs="黑体"/>
                <w:b/>
                <w:szCs w:val="21"/>
              </w:rPr>
            </w:pPr>
          </w:p>
          <w:p w14:paraId="404069A5">
            <w:pPr>
              <w:pStyle w:val="11"/>
              <w:overflowPunct w:val="0"/>
              <w:ind w:firstLine="211" w:firstLineChars="100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研究生论坛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学业发展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职业发展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全球胜任力</w:t>
            </w:r>
          </w:p>
          <w:p w14:paraId="0221B8EF">
            <w:pPr>
              <w:pStyle w:val="11"/>
              <w:overflowPunct w:val="0"/>
              <w:ind w:firstLine="211" w:firstLineChars="100"/>
              <w:rPr>
                <w:rFonts w:hint="eastAsia" w:ascii="仿宋" w:hAnsi="仿宋" w:eastAsia="仿宋" w:cs="黑体"/>
                <w:b/>
                <w:szCs w:val="21"/>
              </w:rPr>
            </w:pPr>
          </w:p>
          <w:p w14:paraId="62C06211">
            <w:pPr>
              <w:pStyle w:val="11"/>
              <w:overflowPunct w:val="0"/>
              <w:ind w:firstLine="211" w:firstLineChars="100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能力提升项目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创意创新创业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经典荐读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学术伦理与规范</w:t>
            </w:r>
          </w:p>
          <w:p w14:paraId="097F1DB1">
            <w:pPr>
              <w:pStyle w:val="11"/>
              <w:overflowPunct w:val="0"/>
              <w:ind w:firstLine="211" w:firstLineChars="100"/>
              <w:rPr>
                <w:rFonts w:hint="eastAsia" w:ascii="仿宋" w:hAnsi="仿宋" w:eastAsia="仿宋" w:cs="黑体"/>
                <w:b/>
                <w:szCs w:val="21"/>
              </w:rPr>
            </w:pPr>
          </w:p>
          <w:p w14:paraId="6CA2CEEA">
            <w:pPr>
              <w:pStyle w:val="11"/>
              <w:overflowPunct w:val="0"/>
              <w:ind w:firstLine="211" w:firstLineChars="100"/>
              <w:rPr>
                <w:rFonts w:hint="eastAsia" w:ascii="仿宋" w:hAnsi="仿宋" w:eastAsia="仿宋" w:cs="黑体"/>
                <w:b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精彩答辩展播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t>创新成果赏析</w:t>
            </w:r>
            <w:r>
              <w:rPr>
                <w:rFonts w:hint="eastAsia" w:ascii="仿宋" w:hAnsi="仿宋" w:eastAsia="仿宋" w:cs="黑体"/>
                <w:b/>
                <w:szCs w:val="21"/>
              </w:rPr>
              <w:t xml:space="preserve">   </w:t>
            </w:r>
          </w:p>
          <w:p w14:paraId="3CE8C904">
            <w:pPr>
              <w:pStyle w:val="11"/>
              <w:overflowPunct w:val="0"/>
              <w:ind w:firstLine="211" w:firstLineChars="100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3FD0F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3" w:hRule="atLeast"/>
          <w:jc w:val="center"/>
        </w:trPr>
        <w:tc>
          <w:tcPr>
            <w:tcW w:w="1485" w:type="dxa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 w14:paraId="63BBADF0">
            <w:pPr>
              <w:pStyle w:val="11"/>
              <w:overflowPunct w:val="0"/>
              <w:spacing w:before="1"/>
              <w:ind w:left="76" w:right="74" w:hanging="1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对拟参与专题的理解与运营构想</w:t>
            </w:r>
          </w:p>
        </w:tc>
        <w:tc>
          <w:tcPr>
            <w:tcW w:w="7656" w:type="dxa"/>
            <w:gridSpan w:val="6"/>
            <w:tcBorders>
              <w:bottom w:val="single" w:color="auto" w:sz="12" w:space="0"/>
              <w:right w:val="single" w:color="auto" w:sz="12" w:space="0"/>
              <w:tl2br w:val="nil"/>
              <w:tr2bl w:val="nil"/>
            </w:tcBorders>
          </w:tcPr>
          <w:p w14:paraId="2E7E56B4">
            <w:pPr>
              <w:pStyle w:val="11"/>
              <w:overflowPunct w:val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楷体" w:hAnsi="楷体" w:eastAsia="楷体" w:cs="黑体"/>
                <w:color w:val="808080" w:themeColor="background1" w:themeShade="80"/>
                <w:szCs w:val="21"/>
              </w:rPr>
              <w:t>（例如学科资源对接 / 内容专业审核 / 专题策划指导等）</w:t>
            </w:r>
          </w:p>
        </w:tc>
      </w:tr>
    </w:tbl>
    <w:p w14:paraId="113AF99C">
      <w:bookmarkStart w:id="0" w:name="_GoBack"/>
      <w:bookmarkEnd w:id="0"/>
    </w:p>
    <w:p w14:paraId="3CEDD288">
      <w:pPr>
        <w:rPr>
          <w:rFonts w:hint="eastAsia" w:ascii="方正小标宋_GBK" w:hAnsi="黑体" w:eastAsia="方正小标宋_GBK"/>
          <w:spacing w:val="-1"/>
          <w:sz w:val="36"/>
          <w:szCs w:val="36"/>
        </w:rPr>
      </w:pPr>
      <w:r>
        <w:rPr>
          <w:rFonts w:hint="eastAsia" w:ascii="方正小标宋_GBK" w:hAnsi="黑体" w:eastAsia="方正小标宋_GBK"/>
          <w:spacing w:val="-1"/>
          <w:sz w:val="36"/>
          <w:szCs w:val="36"/>
        </w:rPr>
        <w:br w:type="page"/>
      </w:r>
    </w:p>
    <w:p w14:paraId="17DD4483">
      <w:pPr>
        <w:overflowPunct w:val="0"/>
        <w:spacing w:before="156" w:beforeLines="50" w:after="156" w:afterLines="50"/>
        <w:ind w:right="0"/>
        <w:jc w:val="center"/>
        <w:rPr>
          <w:rFonts w:hint="eastAsia" w:ascii="方正小标宋_GBK" w:hAnsi="黑体" w:eastAsia="方正小标宋_GBK"/>
          <w:spacing w:val="-1"/>
          <w:sz w:val="36"/>
          <w:szCs w:val="36"/>
        </w:rPr>
      </w:pPr>
      <w:r>
        <w:rPr>
          <w:rFonts w:hint="eastAsia" w:ascii="方正小标宋_GBK" w:hAnsi="黑体" w:eastAsia="方正小标宋_GBK"/>
          <w:spacing w:val="-1"/>
          <w:sz w:val="36"/>
          <w:szCs w:val="36"/>
        </w:rPr>
        <w:t>学会官网</w:t>
      </w:r>
      <w:r>
        <w:rPr>
          <w:rFonts w:hint="eastAsia" w:ascii="方正小标宋_GBK" w:hAnsi="黑体" w:eastAsia="方正小标宋_GBK"/>
          <w:spacing w:val="-1"/>
          <w:sz w:val="36"/>
          <w:szCs w:val="36"/>
          <w:lang w:eastAsia="zh-CN"/>
        </w:rPr>
        <w:t>版块</w:t>
      </w:r>
      <w:r>
        <w:rPr>
          <w:rFonts w:hint="eastAsia" w:ascii="方正小标宋_GBK" w:hAnsi="黑体" w:eastAsia="方正小标宋_GBK"/>
          <w:spacing w:val="-1"/>
          <w:sz w:val="36"/>
          <w:szCs w:val="36"/>
        </w:rPr>
        <w:t>运营团队招募报名表（研究生版）</w:t>
      </w:r>
    </w:p>
    <w:tbl>
      <w:tblPr>
        <w:tblStyle w:val="12"/>
        <w:tblW w:w="91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141"/>
        <w:gridCol w:w="1468"/>
        <w:gridCol w:w="1361"/>
        <w:gridCol w:w="1120"/>
        <w:gridCol w:w="1808"/>
      </w:tblGrid>
      <w:tr w14:paraId="3E80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9A1D4C">
            <w:pPr>
              <w:pStyle w:val="11"/>
              <w:overflowPunct w:val="0"/>
              <w:ind w:lef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5"/>
                <w:szCs w:val="21"/>
              </w:rPr>
              <w:t>姓名</w:t>
            </w:r>
          </w:p>
        </w:tc>
        <w:tc>
          <w:tcPr>
            <w:tcW w:w="2141" w:type="dxa"/>
            <w:tcBorders>
              <w:top w:val="single" w:color="auto" w:sz="12" w:space="0"/>
            </w:tcBorders>
            <w:vAlign w:val="center"/>
          </w:tcPr>
          <w:p w14:paraId="1962BFEF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8" w:type="dxa"/>
            <w:tcBorders>
              <w:top w:val="single" w:color="auto" w:sz="12" w:space="0"/>
            </w:tcBorders>
            <w:vAlign w:val="center"/>
          </w:tcPr>
          <w:p w14:paraId="7C69E6B2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5"/>
                <w:szCs w:val="21"/>
              </w:rPr>
              <w:t>性别</w:t>
            </w:r>
          </w:p>
        </w:tc>
        <w:tc>
          <w:tcPr>
            <w:tcW w:w="1361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5C447AF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EB25B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4"/>
                <w:szCs w:val="21"/>
              </w:rPr>
              <w:t>联系方式</w:t>
            </w:r>
          </w:p>
        </w:tc>
        <w:tc>
          <w:tcPr>
            <w:tcW w:w="18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0D263A">
            <w:pPr>
              <w:pStyle w:val="11"/>
              <w:overflowPunct w:val="0"/>
              <w:rPr>
                <w:rFonts w:hint="eastAsia" w:ascii="黑体" w:hAnsi="黑体" w:eastAsia="黑体" w:cs="黑体"/>
                <w:bCs/>
                <w:strike/>
                <w:szCs w:val="21"/>
              </w:rPr>
            </w:pPr>
          </w:p>
        </w:tc>
      </w:tr>
      <w:tr w14:paraId="427B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43" w:type="dxa"/>
            <w:tcBorders>
              <w:left w:val="single" w:color="auto" w:sz="12" w:space="0"/>
            </w:tcBorders>
            <w:vAlign w:val="center"/>
          </w:tcPr>
          <w:p w14:paraId="58002C71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4"/>
                <w:szCs w:val="21"/>
              </w:rPr>
              <w:t>电子邮箱</w:t>
            </w:r>
          </w:p>
        </w:tc>
        <w:tc>
          <w:tcPr>
            <w:tcW w:w="2141" w:type="dxa"/>
            <w:tcBorders>
              <w:bottom w:val="single" w:color="auto" w:sz="4" w:space="0"/>
            </w:tcBorders>
            <w:vAlign w:val="center"/>
          </w:tcPr>
          <w:p w14:paraId="19B5DC45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70D00826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4"/>
                <w:szCs w:val="21"/>
              </w:rPr>
              <w:t>学科/领域</w:t>
            </w:r>
          </w:p>
        </w:tc>
        <w:tc>
          <w:tcPr>
            <w:tcW w:w="2481" w:type="dxa"/>
            <w:gridSpan w:val="2"/>
            <w:tcBorders>
              <w:right w:val="nil"/>
            </w:tcBorders>
            <w:vAlign w:val="center"/>
          </w:tcPr>
          <w:p w14:paraId="77D585C6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right w:val="single" w:color="auto" w:sz="12" w:space="0"/>
            </w:tcBorders>
          </w:tcPr>
          <w:p w14:paraId="5579F364">
            <w:pPr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622E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3" w:type="dxa"/>
            <w:vMerge w:val="restart"/>
            <w:tcBorders>
              <w:left w:val="single" w:color="auto" w:sz="12" w:space="0"/>
            </w:tcBorders>
            <w:vAlign w:val="center"/>
          </w:tcPr>
          <w:p w14:paraId="091D80A8">
            <w:pPr>
              <w:pStyle w:val="11"/>
              <w:overflowPunct w:val="0"/>
              <w:ind w:left="5" w:right="3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4"/>
                <w:szCs w:val="21"/>
              </w:rPr>
              <w:t>在学情况</w:t>
            </w:r>
          </w:p>
        </w:tc>
        <w:tc>
          <w:tcPr>
            <w:tcW w:w="2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6CCB">
            <w:pPr>
              <w:pStyle w:val="11"/>
              <w:overflowPunct w:val="0"/>
              <w:spacing w:before="135"/>
              <w:ind w:left="2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5"/>
                <w:szCs w:val="21"/>
              </w:rPr>
              <w:t>学校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A397B1">
            <w:pPr>
              <w:pStyle w:val="11"/>
              <w:overflowPunct w:val="0"/>
              <w:spacing w:before="135"/>
              <w:ind w:left="2"/>
              <w:jc w:val="center"/>
              <w:rPr>
                <w:rFonts w:hint="eastAsia" w:ascii="黑体" w:hAnsi="黑体" w:eastAsia="黑体" w:cs="黑体"/>
                <w:bCs/>
                <w:spacing w:val="-5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5"/>
                <w:szCs w:val="21"/>
              </w:rPr>
              <w:t>院系</w:t>
            </w:r>
          </w:p>
        </w:tc>
        <w:tc>
          <w:tcPr>
            <w:tcW w:w="2481" w:type="dxa"/>
            <w:gridSpan w:val="2"/>
          </w:tcPr>
          <w:p w14:paraId="06FF2304">
            <w:pPr>
              <w:pStyle w:val="11"/>
              <w:overflowPunct w:val="0"/>
              <w:spacing w:before="135"/>
              <w:ind w:left="2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攻读学位类型</w:t>
            </w:r>
          </w:p>
        </w:tc>
        <w:tc>
          <w:tcPr>
            <w:tcW w:w="1808" w:type="dxa"/>
            <w:tcBorders>
              <w:right w:val="single" w:color="auto" w:sz="12" w:space="0"/>
            </w:tcBorders>
          </w:tcPr>
          <w:p w14:paraId="04EF0F66">
            <w:pPr>
              <w:pStyle w:val="11"/>
              <w:overflowPunct w:val="0"/>
              <w:spacing w:before="135"/>
              <w:ind w:left="2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5"/>
                <w:szCs w:val="21"/>
              </w:rPr>
              <w:t>入学年月</w:t>
            </w:r>
          </w:p>
        </w:tc>
      </w:tr>
      <w:tr w14:paraId="72F06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</w:tcBorders>
          </w:tcPr>
          <w:p w14:paraId="280CA204">
            <w:pPr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1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02E47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EBFD76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4675D06">
            <w:pPr>
              <w:pStyle w:val="11"/>
              <w:overflowPunct w:val="0"/>
              <w:ind w:firstLine="630" w:firstLineChars="300"/>
              <w:rPr>
                <w:rFonts w:hint="eastAsia" w:ascii="仿宋" w:hAnsi="仿宋" w:eastAsia="仿宋" w:cs="黑体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硕士生</w:t>
            </w:r>
          </w:p>
          <w:p w14:paraId="1C68A21F">
            <w:pPr>
              <w:pStyle w:val="11"/>
              <w:overflowPunct w:val="0"/>
              <w:ind w:firstLine="630" w:firstLineChars="3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博士生</w:t>
            </w:r>
          </w:p>
        </w:tc>
        <w:tc>
          <w:tcPr>
            <w:tcW w:w="1808" w:type="dxa"/>
            <w:tcBorders>
              <w:right w:val="single" w:color="auto" w:sz="12" w:space="0"/>
            </w:tcBorders>
            <w:vAlign w:val="center"/>
          </w:tcPr>
          <w:p w14:paraId="75204B29">
            <w:pPr>
              <w:pStyle w:val="11"/>
              <w:overflowPunct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0424A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243" w:type="dxa"/>
            <w:tcBorders>
              <w:left w:val="single" w:color="auto" w:sz="12" w:space="0"/>
            </w:tcBorders>
          </w:tcPr>
          <w:p w14:paraId="0B3FC4A1">
            <w:pPr>
              <w:pStyle w:val="11"/>
              <w:overflowPunct w:val="0"/>
              <w:spacing w:before="236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28670378">
            <w:pPr>
              <w:pStyle w:val="11"/>
              <w:overflowPunct w:val="0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拟参与运营的专题</w:t>
            </w:r>
          </w:p>
          <w:p w14:paraId="12FCE82A">
            <w:pPr>
              <w:pStyle w:val="11"/>
              <w:overflowPunct w:val="0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（可多选）</w:t>
            </w:r>
          </w:p>
        </w:tc>
        <w:tc>
          <w:tcPr>
            <w:tcW w:w="7898" w:type="dxa"/>
            <w:gridSpan w:val="5"/>
            <w:tcBorders>
              <w:right w:val="single" w:color="auto" w:sz="12" w:space="0"/>
            </w:tcBorders>
          </w:tcPr>
          <w:p w14:paraId="0B63575F">
            <w:pPr>
              <w:pStyle w:val="11"/>
              <w:overflowPunct w:val="0"/>
              <w:ind w:firstLine="210" w:firstLineChars="100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7D1B8F41">
            <w:pPr>
              <w:pStyle w:val="11"/>
              <w:overflowPunct w:val="0"/>
              <w:ind w:firstLine="210" w:firstLineChars="100"/>
              <w:rPr>
                <w:rFonts w:hint="eastAsia" w:ascii="仿宋" w:hAnsi="仿宋" w:eastAsia="仿宋" w:cs="黑体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研究生论坛  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学业发展    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职业发展  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全球胜任力</w:t>
            </w:r>
          </w:p>
          <w:p w14:paraId="2553B636">
            <w:pPr>
              <w:pStyle w:val="11"/>
              <w:overflowPunct w:val="0"/>
              <w:ind w:firstLine="210" w:firstLineChars="100"/>
              <w:rPr>
                <w:rFonts w:hint="eastAsia" w:ascii="仿宋" w:hAnsi="仿宋" w:eastAsia="仿宋" w:cs="黑体"/>
                <w:bCs/>
                <w:szCs w:val="21"/>
              </w:rPr>
            </w:pPr>
          </w:p>
          <w:p w14:paraId="17820A5D">
            <w:pPr>
              <w:pStyle w:val="11"/>
              <w:overflowPunct w:val="0"/>
              <w:ind w:firstLine="210" w:firstLineChars="100"/>
              <w:rPr>
                <w:rFonts w:hint="eastAsia" w:ascii="仿宋" w:hAnsi="仿宋" w:eastAsia="仿宋" w:cs="黑体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能力提升项目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创意创新创业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经典荐读  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学术伦理与规范</w:t>
            </w:r>
          </w:p>
          <w:p w14:paraId="72D455F8">
            <w:pPr>
              <w:pStyle w:val="11"/>
              <w:overflowPunct w:val="0"/>
              <w:ind w:firstLine="210" w:firstLineChars="100"/>
              <w:rPr>
                <w:rFonts w:hint="eastAsia" w:ascii="仿宋" w:hAnsi="仿宋" w:eastAsia="仿宋" w:cs="黑体"/>
                <w:bCs/>
                <w:szCs w:val="21"/>
              </w:rPr>
            </w:pPr>
          </w:p>
          <w:p w14:paraId="56F2F02C">
            <w:pPr>
              <w:pStyle w:val="11"/>
              <w:overflowPunct w:val="0"/>
              <w:ind w:firstLine="210" w:firstLineChars="1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精彩答辩展播   </w:t>
            </w:r>
            <w:r>
              <w:rPr>
                <w:rFonts w:hint="eastAsia" w:ascii="仿宋" w:hAnsi="仿宋" w:eastAsia="仿宋" w:cs="黑体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黑体"/>
                <w:bCs/>
                <w:szCs w:val="21"/>
              </w:rPr>
              <w:t xml:space="preserve"> 创新成果赏析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</w:p>
          <w:p w14:paraId="40F4A32C">
            <w:pPr>
              <w:pStyle w:val="11"/>
              <w:overflowPunct w:val="0"/>
              <w:ind w:firstLine="210" w:firstLineChars="10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3651B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243" w:type="dxa"/>
            <w:tcBorders>
              <w:left w:val="single" w:color="auto" w:sz="12" w:space="0"/>
            </w:tcBorders>
          </w:tcPr>
          <w:p w14:paraId="0DC0D494">
            <w:pPr>
              <w:pStyle w:val="11"/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39A7E05F">
            <w:pPr>
              <w:pStyle w:val="11"/>
              <w:overflowPunct w:val="0"/>
              <w:spacing w:before="50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78577599">
            <w:pPr>
              <w:pStyle w:val="11"/>
              <w:overflowPunct w:val="0"/>
              <w:spacing w:before="1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可投入</w:t>
            </w:r>
          </w:p>
          <w:p w14:paraId="4E476DA9">
            <w:pPr>
              <w:pStyle w:val="11"/>
              <w:overflowPunct w:val="0"/>
              <w:spacing w:before="1"/>
              <w:ind w:left="5" w:right="5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工作时间</w:t>
            </w:r>
          </w:p>
        </w:tc>
        <w:tc>
          <w:tcPr>
            <w:tcW w:w="7898" w:type="dxa"/>
            <w:gridSpan w:val="5"/>
            <w:tcBorders>
              <w:right w:val="single" w:color="auto" w:sz="12" w:space="0"/>
            </w:tcBorders>
          </w:tcPr>
          <w:p w14:paraId="278BB955">
            <w:pPr>
              <w:pStyle w:val="11"/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楷体" w:hAnsi="楷体" w:eastAsia="楷体" w:cs="黑体"/>
                <w:bCs/>
                <w:color w:val="A6A6A6" w:themeColor="background1" w:themeShade="A6"/>
                <w:szCs w:val="21"/>
              </w:rPr>
              <w:t>（如每周 X 小时 / 课余时间均可配合，简述线上工作可响应时段）</w:t>
            </w:r>
          </w:p>
        </w:tc>
      </w:tr>
      <w:tr w14:paraId="4A26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  <w:jc w:val="center"/>
        </w:trPr>
        <w:tc>
          <w:tcPr>
            <w:tcW w:w="12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6C0142">
            <w:pPr>
              <w:pStyle w:val="11"/>
              <w:overflowPunct w:val="0"/>
              <w:spacing w:before="11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6279357D">
            <w:pPr>
              <w:pStyle w:val="11"/>
              <w:overflowPunct w:val="0"/>
              <w:spacing w:before="1"/>
              <w:ind w:left="76" w:right="74" w:hanging="1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对拟参与专题的认识理解与运营构想</w:t>
            </w:r>
          </w:p>
        </w:tc>
        <w:tc>
          <w:tcPr>
            <w:tcW w:w="7898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5F05E7A2">
            <w:pPr>
              <w:pStyle w:val="11"/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009408EC">
            <w:pPr>
              <w:pStyle w:val="11"/>
              <w:overflowPunct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 w14:paraId="778FF2A3"/>
    <w:sectPr>
      <w:footerReference r:id="rId3" w:type="default"/>
      <w:pgSz w:w="11906" w:h="16838"/>
      <w:pgMar w:top="1587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A5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E9E2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E9E2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5AA1"/>
    <w:rsid w:val="0EEC6A02"/>
    <w:rsid w:val="187534C1"/>
    <w:rsid w:val="1F3D66C3"/>
    <w:rsid w:val="295F65DF"/>
    <w:rsid w:val="34B90901"/>
    <w:rsid w:val="59E72F85"/>
    <w:rsid w:val="5DA17AC8"/>
    <w:rsid w:val="669202A8"/>
    <w:rsid w:val="77DD4722"/>
    <w:rsid w:val="78FB5AA1"/>
    <w:rsid w:val="7AD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40" w:line="580" w:lineRule="exact"/>
      <w:jc w:val="center"/>
      <w:outlineLvl w:val="0"/>
    </w:pPr>
    <w:rPr>
      <w:rFonts w:eastAsia="方正小标宋_GBK" w:asciiTheme="minorAscii" w:hAnsiTheme="minorAscii"/>
      <w:bCs/>
      <w:kern w:val="44"/>
      <w:sz w:val="32"/>
      <w:szCs w:val="44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eastAsia="黑体" w:asciiTheme="minorAscii" w:hAnsiTheme="minorAscii"/>
      <w:bCs/>
      <w:sz w:val="24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240" w:afterLines="0" w:afterAutospacing="0" w:line="372" w:lineRule="auto"/>
      <w:jc w:val="center"/>
      <w:outlineLvl w:val="3"/>
    </w:pPr>
    <w:rPr>
      <w:rFonts w:ascii="Arial" w:hAnsi="Arial" w:eastAsia="黑体"/>
      <w:sz w:val="21"/>
      <w:szCs w:val="2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basedOn w:val="8"/>
    <w:link w:val="2"/>
    <w:qFormat/>
    <w:uiPriority w:val="9"/>
    <w:rPr>
      <w:rFonts w:eastAsia="方正小标宋_GBK" w:asciiTheme="minorAscii" w:hAnsiTheme="minorAscii"/>
      <w:bCs/>
      <w:kern w:val="44"/>
      <w:sz w:val="32"/>
      <w:szCs w:val="44"/>
    </w:rPr>
  </w:style>
  <w:style w:type="character" w:customStyle="1" w:styleId="10">
    <w:name w:val="标题 3 Char"/>
    <w:basedOn w:val="8"/>
    <w:link w:val="3"/>
    <w:qFormat/>
    <w:uiPriority w:val="9"/>
    <w:rPr>
      <w:rFonts w:eastAsia="黑体" w:asciiTheme="minorAscii" w:hAnsiTheme="minorAscii"/>
      <w:bCs/>
      <w:sz w:val="24"/>
      <w:szCs w:val="32"/>
    </w:rPr>
  </w:style>
  <w:style w:type="paragraph" w:customStyle="1" w:styleId="11">
    <w:name w:val="Table Paragraph"/>
    <w:basedOn w:val="1"/>
    <w:qFormat/>
    <w:uiPriority w:val="1"/>
    <w:pPr>
      <w:spacing w:line="240" w:lineRule="atLeast"/>
    </w:pPr>
    <w:rPr>
      <w:rFonts w:ascii="宋体" w:hAnsi="宋体" w:eastAsia="微软雅黑" w:cs="宋体"/>
      <w:sz w:val="21"/>
      <w:szCs w:val="2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acb17-bf81-4bc3-8863-b667f0401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2026-04-01T01:41:00Z</dcterms:created>
  <dc:creator>佩</dc:creator>
  <cp:lastModifiedBy>怡子</cp:lastModifiedBy>
  <dcterms:modified xsi:type="dcterms:W3CDTF">2026-04-01T02:45:10Z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5F471F77C2BB4E118F3AAC95357D6D28_13</vt:lpwstr>
  </property>
  <property fmtid="{D5CDD505-2E9C-101B-9397-08002B2CF9AE}" pid="4" name="KSOTemplateDocerSaveRecord">
    <vt:lpwstr>eyJoZGlkIjoiNTU0ZmIwYTQ3NzlmZGUxZmU3Zjk0M2IyZTNmM2IxNjAiLCJ1c2VySWQiOiIzMDcxODYxNzkifQ==</vt:lpwstr>
  </property>
</Properties>
</file>