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3618" w14:textId="77777777" w:rsidR="00502149" w:rsidRDefault="00502149">
      <w:pPr>
        <w:jc w:val="center"/>
        <w:rPr>
          <w:rFonts w:ascii="黑体" w:eastAsia="黑体" w:hAnsi="黑体" w:cs="黑体"/>
          <w:sz w:val="36"/>
          <w:szCs w:val="44"/>
        </w:rPr>
      </w:pPr>
    </w:p>
    <w:p w14:paraId="5964FD4D" w14:textId="77777777" w:rsidR="00502149" w:rsidRDefault="00F8107A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开题中期网上填报系统使用说明</w:t>
      </w:r>
    </w:p>
    <w:p w14:paraId="125650DC" w14:textId="6FE84A8E" w:rsidR="00502149" w:rsidRDefault="00502149">
      <w:pPr>
        <w:jc w:val="center"/>
        <w:rPr>
          <w:rFonts w:ascii="黑体" w:eastAsia="黑体" w:hAnsi="黑体" w:cs="黑体"/>
          <w:sz w:val="36"/>
          <w:szCs w:val="44"/>
        </w:rPr>
      </w:pPr>
    </w:p>
    <w:p w14:paraId="3D812BF6" w14:textId="1F80584E" w:rsidR="008454A4" w:rsidRDefault="008454A4">
      <w:pPr>
        <w:jc w:val="center"/>
        <w:rPr>
          <w:rFonts w:ascii="黑体" w:eastAsia="黑体" w:hAnsi="黑体" w:cs="黑体"/>
          <w:sz w:val="36"/>
          <w:szCs w:val="44"/>
        </w:rPr>
      </w:pPr>
    </w:p>
    <w:p w14:paraId="49494563" w14:textId="77777777" w:rsidR="008454A4" w:rsidRDefault="008454A4" w:rsidP="006B1040">
      <w:pPr>
        <w:rPr>
          <w:rFonts w:ascii="黑体" w:eastAsia="黑体" w:hAnsi="黑体" w:cs="黑体" w:hint="eastAsia"/>
          <w:sz w:val="36"/>
          <w:szCs w:val="44"/>
        </w:rPr>
      </w:pPr>
    </w:p>
    <w:sdt>
      <w:sdtPr>
        <w:rPr>
          <w:rFonts w:ascii="宋体" w:eastAsia="宋体" w:hAnsi="宋体"/>
        </w:rPr>
        <w:id w:val="147481095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468D241" w14:textId="77777777" w:rsidR="00502149" w:rsidRDefault="00502149">
          <w:pPr>
            <w:jc w:val="center"/>
          </w:pPr>
        </w:p>
        <w:p w14:paraId="3DD93EC1" w14:textId="3B106178" w:rsidR="00E90AF0" w:rsidRDefault="00F8107A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TOC \o "1-2" \h \u </w:instrText>
          </w:r>
          <w:r>
            <w:rPr>
              <w:sz w:val="30"/>
              <w:szCs w:val="30"/>
            </w:rPr>
            <w:fldChar w:fldCharType="separate"/>
          </w:r>
          <w:hyperlink w:anchor="_Toc162968894" w:history="1">
            <w:r w:rsidR="00E90AF0" w:rsidRPr="002E1E97">
              <w:rPr>
                <w:rStyle w:val="a8"/>
                <w:noProof/>
              </w:rPr>
              <w:t>一、</w:t>
            </w:r>
            <w:r w:rsidR="00E90AF0" w:rsidRPr="002E1E97">
              <w:rPr>
                <w:rStyle w:val="a8"/>
                <w:noProof/>
              </w:rPr>
              <w:t xml:space="preserve"> </w:t>
            </w:r>
            <w:r w:rsidR="00E90AF0" w:rsidRPr="002E1E97">
              <w:rPr>
                <w:rStyle w:val="a8"/>
                <w:noProof/>
              </w:rPr>
              <w:t>功能描述</w:t>
            </w:r>
            <w:r w:rsidR="00E90AF0">
              <w:rPr>
                <w:noProof/>
              </w:rPr>
              <w:tab/>
            </w:r>
            <w:r w:rsidR="00E90AF0">
              <w:rPr>
                <w:noProof/>
              </w:rPr>
              <w:fldChar w:fldCharType="begin"/>
            </w:r>
            <w:r w:rsidR="00E90AF0">
              <w:rPr>
                <w:noProof/>
              </w:rPr>
              <w:instrText xml:space="preserve"> PAGEREF _Toc162968894 \h </w:instrText>
            </w:r>
            <w:r w:rsidR="00E90AF0">
              <w:rPr>
                <w:noProof/>
              </w:rPr>
            </w:r>
            <w:r w:rsidR="00E90AF0">
              <w:rPr>
                <w:noProof/>
              </w:rPr>
              <w:fldChar w:fldCharType="separate"/>
            </w:r>
            <w:r w:rsidR="00E90AF0">
              <w:rPr>
                <w:noProof/>
              </w:rPr>
              <w:t>2</w:t>
            </w:r>
            <w:r w:rsidR="00E90AF0">
              <w:rPr>
                <w:noProof/>
              </w:rPr>
              <w:fldChar w:fldCharType="end"/>
            </w:r>
          </w:hyperlink>
        </w:p>
        <w:p w14:paraId="524942E3" w14:textId="09516137" w:rsidR="00E90AF0" w:rsidRDefault="00E90AF0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162968895" w:history="1">
            <w:r w:rsidRPr="002E1E97">
              <w:rPr>
                <w:rStyle w:val="a8"/>
                <w:noProof/>
              </w:rPr>
              <w:t>二、</w:t>
            </w:r>
            <w:r w:rsidRPr="002E1E97">
              <w:rPr>
                <w:rStyle w:val="a8"/>
                <w:noProof/>
              </w:rPr>
              <w:t xml:space="preserve"> </w:t>
            </w:r>
            <w:r w:rsidRPr="002E1E97">
              <w:rPr>
                <w:rStyle w:val="a8"/>
                <w:noProof/>
              </w:rPr>
              <w:t>流程描述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_Toc162968895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5F97D0F6" w14:textId="1ABB8750" w:rsidR="00E90AF0" w:rsidRDefault="00E90AF0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162968896" w:history="1">
            <w:r w:rsidRPr="002E1E97">
              <w:rPr>
                <w:rStyle w:val="a8"/>
                <w:noProof/>
              </w:rPr>
              <w:t>三、</w:t>
            </w:r>
            <w:r w:rsidRPr="002E1E97">
              <w:rPr>
                <w:rStyle w:val="a8"/>
                <w:noProof/>
              </w:rPr>
              <w:t xml:space="preserve"> </w:t>
            </w:r>
            <w:r w:rsidRPr="002E1E97">
              <w:rPr>
                <w:rStyle w:val="a8"/>
                <w:noProof/>
              </w:rPr>
              <w:t>操作流程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_Toc162968896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5E3846AE" w14:textId="15A5574D" w:rsidR="00E90AF0" w:rsidRDefault="00E90AF0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162968897" w:history="1">
            <w:r w:rsidRPr="002E1E97">
              <w:rPr>
                <w:rStyle w:val="a8"/>
                <w:noProof/>
              </w:rPr>
              <w:t>1</w:t>
            </w:r>
            <w:r w:rsidRPr="002E1E97">
              <w:rPr>
                <w:rStyle w:val="a8"/>
                <w:noProof/>
              </w:rPr>
              <w:t>、</w:t>
            </w:r>
            <w:r w:rsidRPr="002E1E97">
              <w:rPr>
                <w:rStyle w:val="a8"/>
                <w:noProof/>
              </w:rPr>
              <w:t xml:space="preserve"> </w:t>
            </w:r>
            <w:r w:rsidRPr="002E1E97">
              <w:rPr>
                <w:rStyle w:val="a8"/>
                <w:noProof/>
              </w:rPr>
              <w:t>开题学生申请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_Toc162968897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2FFC6ED5" w14:textId="1C48B6E3" w:rsidR="00E90AF0" w:rsidRDefault="00E90AF0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162968898" w:history="1">
            <w:r w:rsidRPr="002E1E97">
              <w:rPr>
                <w:rStyle w:val="a8"/>
                <w:noProof/>
              </w:rPr>
              <w:t>2</w:t>
            </w:r>
            <w:r w:rsidRPr="002E1E97">
              <w:rPr>
                <w:rStyle w:val="a8"/>
                <w:noProof/>
              </w:rPr>
              <w:t>、</w:t>
            </w:r>
            <w:r w:rsidRPr="002E1E97">
              <w:rPr>
                <w:rStyle w:val="a8"/>
                <w:noProof/>
              </w:rPr>
              <w:t xml:space="preserve"> </w:t>
            </w:r>
            <w:r w:rsidRPr="002E1E97">
              <w:rPr>
                <w:rStyle w:val="a8"/>
                <w:noProof/>
              </w:rPr>
              <w:t>中期学生申请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_Toc162968898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34988324" w14:textId="0234B142" w:rsidR="00502149" w:rsidRDefault="00F8107A">
          <w:r>
            <w:rPr>
              <w:sz w:val="30"/>
              <w:szCs w:val="30"/>
            </w:rPr>
            <w:fldChar w:fldCharType="end"/>
          </w:r>
        </w:p>
      </w:sdtContent>
    </w:sdt>
    <w:p w14:paraId="59EBDD69" w14:textId="77777777" w:rsidR="00502149" w:rsidRDefault="00F8107A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br w:type="page"/>
      </w:r>
    </w:p>
    <w:p w14:paraId="4899DD1C" w14:textId="77777777" w:rsidR="00502149" w:rsidRDefault="00502149">
      <w:pPr>
        <w:jc w:val="center"/>
        <w:rPr>
          <w:rFonts w:ascii="黑体" w:eastAsia="黑体" w:hAnsi="黑体" w:cs="黑体"/>
          <w:sz w:val="36"/>
          <w:szCs w:val="44"/>
        </w:rPr>
      </w:pPr>
    </w:p>
    <w:p w14:paraId="51C45E73" w14:textId="77777777" w:rsidR="00502149" w:rsidRDefault="00F8107A">
      <w:pPr>
        <w:pStyle w:val="1"/>
        <w:numPr>
          <w:ilvl w:val="0"/>
          <w:numId w:val="1"/>
        </w:numPr>
      </w:pPr>
      <w:bookmarkStart w:id="0" w:name="_Toc162968894"/>
      <w:r>
        <w:rPr>
          <w:rFonts w:hint="eastAsia"/>
        </w:rPr>
        <w:t>功能描述</w:t>
      </w:r>
      <w:bookmarkEnd w:id="0"/>
    </w:p>
    <w:p w14:paraId="75685577" w14:textId="77777777" w:rsidR="00502149" w:rsidRDefault="00F8107A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学生通过网上提交开题和中期报告，导师、评议组、学院和研究生院审核，对于审核通过的学生获得相应学分。</w:t>
      </w:r>
    </w:p>
    <w:p w14:paraId="3EA3A174" w14:textId="77777777" w:rsidR="00502149" w:rsidRDefault="00F8107A">
      <w:pPr>
        <w:pStyle w:val="1"/>
        <w:numPr>
          <w:ilvl w:val="0"/>
          <w:numId w:val="1"/>
        </w:numPr>
      </w:pPr>
      <w:bookmarkStart w:id="1" w:name="_Toc162968895"/>
      <w:r>
        <w:rPr>
          <w:rFonts w:hint="eastAsia"/>
        </w:rPr>
        <w:t>流程描述</w:t>
      </w:r>
      <w:bookmarkEnd w:id="1"/>
    </w:p>
    <w:p w14:paraId="2675B649" w14:textId="052B6973" w:rsidR="00502149" w:rsidRDefault="00F8107A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学生网上提交申请→导师审核通过、导师</w:t>
      </w:r>
      <w:r w:rsidRPr="009B4A97">
        <w:rPr>
          <w:rFonts w:ascii="宋体" w:eastAsia="宋体" w:hAnsi="宋体" w:cs="宋体" w:hint="eastAsia"/>
          <w:sz w:val="28"/>
          <w:szCs w:val="28"/>
        </w:rPr>
        <w:t>指定答辩秘书</w:t>
      </w:r>
      <w:r>
        <w:rPr>
          <w:rFonts w:ascii="宋体" w:eastAsia="宋体" w:hAnsi="宋体" w:cs="宋体" w:hint="eastAsia"/>
          <w:sz w:val="28"/>
          <w:szCs w:val="28"/>
        </w:rPr>
        <w:t>→答辩秘书代行评议组职能，</w:t>
      </w:r>
      <w:r w:rsidRPr="009B4A97">
        <w:rPr>
          <w:rFonts w:ascii="宋体" w:eastAsia="宋体" w:hAnsi="宋体" w:cs="宋体" w:hint="eastAsia"/>
          <w:sz w:val="28"/>
          <w:szCs w:val="28"/>
        </w:rPr>
        <w:t>添加评议组成员</w:t>
      </w:r>
      <w:r>
        <w:rPr>
          <w:rFonts w:ascii="宋体" w:eastAsia="宋体" w:hAnsi="宋体" w:cs="宋体" w:hint="eastAsia"/>
          <w:sz w:val="28"/>
          <w:szCs w:val="28"/>
        </w:rPr>
        <w:t>→学生答辩，</w:t>
      </w:r>
      <w:r w:rsidRPr="009B4A97">
        <w:rPr>
          <w:rFonts w:ascii="宋体" w:eastAsia="宋体" w:hAnsi="宋体" w:cs="宋体" w:hint="eastAsia"/>
          <w:sz w:val="28"/>
          <w:szCs w:val="28"/>
        </w:rPr>
        <w:t>答辩秘书现场录入每个评议成员意见</w:t>
      </w:r>
      <w:r>
        <w:rPr>
          <w:rFonts w:ascii="宋体" w:eastAsia="宋体" w:hAnsi="宋体" w:cs="宋体" w:hint="eastAsia"/>
          <w:sz w:val="28"/>
          <w:szCs w:val="28"/>
        </w:rPr>
        <w:t>→答辩秘书录入评议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组总体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意见和答辩结论→秘书下载考核表→打印考核表，导师、评议组签字确认→扫描签字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版考核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表并上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传系统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→提交→学院审核→研究生院审核→成绩发布。</w:t>
      </w:r>
    </w:p>
    <w:p w14:paraId="75A4EDA7" w14:textId="533E08A4" w:rsidR="004A06E1" w:rsidRDefault="004A06E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0DDE67DA" w14:textId="64C69092" w:rsidR="004A06E1" w:rsidRDefault="004A06E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30A50CD4" w14:textId="13195F45" w:rsidR="004A06E1" w:rsidRDefault="004A06E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4F6896FC" w14:textId="5EED10F0" w:rsidR="004A06E1" w:rsidRDefault="004A06E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6D4C45A4" w14:textId="77777777" w:rsidR="004A06E1" w:rsidRDefault="004A06E1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5A3234E2" w14:textId="6C7B6980" w:rsidR="00502149" w:rsidRPr="004A06E1" w:rsidRDefault="00F8107A" w:rsidP="004A06E1">
      <w:pPr>
        <w:pStyle w:val="1"/>
        <w:numPr>
          <w:ilvl w:val="0"/>
          <w:numId w:val="1"/>
        </w:numPr>
        <w:rPr>
          <w:rFonts w:hint="eastAsia"/>
        </w:rPr>
      </w:pPr>
      <w:bookmarkStart w:id="2" w:name="_Toc162968896"/>
      <w:r>
        <w:rPr>
          <w:rFonts w:hint="eastAsia"/>
        </w:rPr>
        <w:lastRenderedPageBreak/>
        <w:t>操作流程</w:t>
      </w:r>
      <w:bookmarkEnd w:id="2"/>
    </w:p>
    <w:p w14:paraId="5323A934" w14:textId="02819039" w:rsidR="00502149" w:rsidRDefault="00C11AE5">
      <w:pPr>
        <w:pStyle w:val="2"/>
        <w:numPr>
          <w:ilvl w:val="0"/>
          <w:numId w:val="2"/>
        </w:numPr>
      </w:pPr>
      <w:bookmarkStart w:id="3" w:name="_Toc162968897"/>
      <w:r>
        <w:rPr>
          <w:rFonts w:hint="eastAsia"/>
        </w:rPr>
        <w:t>开题学生申请</w:t>
      </w:r>
      <w:bookmarkEnd w:id="3"/>
    </w:p>
    <w:p w14:paraId="265D2605" w14:textId="77777777" w:rsidR="00F736FE" w:rsidRDefault="00F736FE" w:rsidP="00F736F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操作步骤</w:t>
      </w:r>
    </w:p>
    <w:p w14:paraId="5E885812" w14:textId="0C5922ED" w:rsidR="00F736FE" w:rsidRDefault="00F736FE" w:rsidP="00F736FE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左侧菜单栏点击【</w:t>
      </w:r>
      <w:r w:rsidR="00782EFF">
        <w:rPr>
          <w:rFonts w:ascii="宋体" w:eastAsia="宋体" w:hAnsi="宋体" w:hint="eastAsia"/>
          <w:sz w:val="24"/>
        </w:rPr>
        <w:t>开题中期</w:t>
      </w:r>
      <w:r>
        <w:rPr>
          <w:rFonts w:ascii="宋体" w:eastAsia="宋体" w:hAnsi="宋体" w:hint="eastAsia"/>
          <w:sz w:val="24"/>
        </w:rPr>
        <w:t>】→【</w:t>
      </w:r>
      <w:r w:rsidR="00782EFF">
        <w:rPr>
          <w:rFonts w:ascii="宋体" w:eastAsia="宋体" w:hAnsi="宋体" w:hint="eastAsia"/>
          <w:sz w:val="24"/>
        </w:rPr>
        <w:t>论文开题申请</w:t>
      </w:r>
      <w:r>
        <w:rPr>
          <w:rFonts w:ascii="宋体" w:eastAsia="宋体" w:hAnsi="宋体" w:hint="eastAsia"/>
          <w:sz w:val="24"/>
        </w:rPr>
        <w:t>】</w:t>
      </w:r>
      <w:r>
        <w:rPr>
          <w:rFonts w:ascii="宋体" w:eastAsia="宋体" w:hAnsi="宋体"/>
          <w:sz w:val="24"/>
        </w:rPr>
        <w:t>。</w:t>
      </w:r>
    </w:p>
    <w:p w14:paraId="2FA7849B" w14:textId="77777777" w:rsidR="00F736FE" w:rsidRDefault="00F736FE" w:rsidP="00F736F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74C98786" w14:textId="77777777" w:rsidR="00F736FE" w:rsidRDefault="00F736FE" w:rsidP="00F736FE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bookmarkStart w:id="4" w:name="_Hlk162340519"/>
      <w:r>
        <w:rPr>
          <w:rFonts w:ascii="宋体" w:eastAsia="宋体" w:hAnsi="宋体" w:hint="eastAsia"/>
          <w:sz w:val="24"/>
        </w:rPr>
        <w:t>填写内容</w:t>
      </w:r>
    </w:p>
    <w:bookmarkEnd w:id="4"/>
    <w:p w14:paraId="4BE68EE5" w14:textId="29183D27" w:rsidR="00F736FE" w:rsidRDefault="00434843" w:rsidP="00F736FE">
      <w:pPr>
        <w:spacing w:line="276" w:lineRule="auto"/>
        <w:ind w:left="1260"/>
        <w:rPr>
          <w:rFonts w:ascii="宋体" w:eastAsia="宋体" w:hAnsi="宋体"/>
          <w:sz w:val="24"/>
        </w:rPr>
      </w:pPr>
      <w:r w:rsidRPr="00434843">
        <w:rPr>
          <w:rFonts w:ascii="宋体" w:eastAsia="宋体" w:hAnsi="宋体" w:hint="eastAsia"/>
          <w:sz w:val="24"/>
        </w:rPr>
        <w:t>论文题目(中文)</w:t>
      </w:r>
      <w:r w:rsidR="00F736FE">
        <w:rPr>
          <w:rFonts w:ascii="宋体" w:eastAsia="宋体" w:hAnsi="宋体" w:hint="eastAsia"/>
          <w:sz w:val="24"/>
        </w:rPr>
        <w:t>（必填）</w:t>
      </w:r>
    </w:p>
    <w:p w14:paraId="7852F623" w14:textId="56DA9776" w:rsidR="00F736FE" w:rsidRDefault="008844BA" w:rsidP="00F736FE">
      <w:pPr>
        <w:spacing w:line="276" w:lineRule="auto"/>
        <w:ind w:left="1260"/>
        <w:rPr>
          <w:rFonts w:ascii="宋体" w:eastAsia="宋体" w:hAnsi="宋体"/>
          <w:sz w:val="24"/>
        </w:rPr>
      </w:pPr>
      <w:r w:rsidRPr="008844BA">
        <w:rPr>
          <w:rFonts w:ascii="宋体" w:eastAsia="宋体" w:hAnsi="宋体" w:hint="eastAsia"/>
          <w:sz w:val="24"/>
        </w:rPr>
        <w:t>论文题目(英文)</w:t>
      </w:r>
      <w:r w:rsidR="00336CFF" w:rsidRPr="00336CFF">
        <w:rPr>
          <w:rFonts w:ascii="宋体" w:eastAsia="宋体" w:hAnsi="宋体" w:hint="eastAsia"/>
          <w:sz w:val="24"/>
        </w:rPr>
        <w:t xml:space="preserve"> </w:t>
      </w:r>
      <w:r w:rsidR="00336CFF">
        <w:rPr>
          <w:rFonts w:ascii="宋体" w:eastAsia="宋体" w:hAnsi="宋体" w:hint="eastAsia"/>
          <w:sz w:val="24"/>
        </w:rPr>
        <w:t>（必填）</w:t>
      </w:r>
    </w:p>
    <w:p w14:paraId="09F517E5" w14:textId="3948CB67" w:rsidR="008844BA" w:rsidRDefault="008844BA" w:rsidP="00F736FE">
      <w:pPr>
        <w:spacing w:line="276" w:lineRule="auto"/>
        <w:ind w:left="1260"/>
        <w:rPr>
          <w:rFonts w:ascii="宋体" w:eastAsia="宋体" w:hAnsi="宋体"/>
          <w:sz w:val="24"/>
        </w:rPr>
      </w:pPr>
      <w:r w:rsidRPr="008844BA">
        <w:rPr>
          <w:rFonts w:ascii="宋体" w:eastAsia="宋体" w:hAnsi="宋体" w:hint="eastAsia"/>
          <w:sz w:val="24"/>
        </w:rPr>
        <w:t>选题背景(支撑项目)</w:t>
      </w:r>
      <w:r w:rsidR="00336CFF" w:rsidRPr="00336CFF">
        <w:rPr>
          <w:rFonts w:ascii="宋体" w:eastAsia="宋体" w:hAnsi="宋体" w:hint="eastAsia"/>
          <w:sz w:val="24"/>
        </w:rPr>
        <w:t xml:space="preserve"> </w:t>
      </w:r>
      <w:r w:rsidR="00336CFF">
        <w:rPr>
          <w:rFonts w:ascii="宋体" w:eastAsia="宋体" w:hAnsi="宋体" w:hint="eastAsia"/>
          <w:sz w:val="24"/>
        </w:rPr>
        <w:t>（必填）</w:t>
      </w:r>
    </w:p>
    <w:p w14:paraId="33DD229A" w14:textId="38AFF381" w:rsidR="00C10FEB" w:rsidRDefault="00C10FEB" w:rsidP="00F736FE">
      <w:pPr>
        <w:spacing w:line="276" w:lineRule="auto"/>
        <w:ind w:left="1260"/>
        <w:rPr>
          <w:rFonts w:ascii="宋体" w:eastAsia="宋体" w:hAnsi="宋体"/>
          <w:sz w:val="24"/>
        </w:rPr>
      </w:pPr>
      <w:r w:rsidRPr="00C10FEB">
        <w:rPr>
          <w:rFonts w:ascii="宋体" w:eastAsia="宋体" w:hAnsi="宋体" w:hint="eastAsia"/>
          <w:sz w:val="24"/>
        </w:rPr>
        <w:t>开题报告摘要</w:t>
      </w:r>
      <w:r w:rsidR="00336CFF">
        <w:rPr>
          <w:rFonts w:ascii="宋体" w:eastAsia="宋体" w:hAnsi="宋体" w:hint="eastAsia"/>
          <w:sz w:val="24"/>
        </w:rPr>
        <w:t>（必填）</w:t>
      </w:r>
    </w:p>
    <w:p w14:paraId="7A74E24F" w14:textId="511D6179" w:rsidR="005E396A" w:rsidRPr="00355CA6" w:rsidRDefault="005E396A" w:rsidP="00F736FE">
      <w:pPr>
        <w:spacing w:line="276" w:lineRule="auto"/>
        <w:ind w:left="1260"/>
        <w:rPr>
          <w:rFonts w:ascii="宋体" w:eastAsia="宋体" w:hAnsi="宋体" w:hint="eastAsia"/>
          <w:sz w:val="24"/>
        </w:rPr>
      </w:pPr>
      <w:r w:rsidRPr="005E396A">
        <w:rPr>
          <w:rFonts w:ascii="宋体" w:eastAsia="宋体" w:hAnsi="宋体" w:hint="eastAsia"/>
          <w:sz w:val="24"/>
        </w:rPr>
        <w:t>开题报告附件</w:t>
      </w:r>
      <w:r w:rsidR="00336CFF">
        <w:rPr>
          <w:rFonts w:ascii="宋体" w:eastAsia="宋体" w:hAnsi="宋体" w:hint="eastAsia"/>
          <w:sz w:val="24"/>
        </w:rPr>
        <w:t>（必填）</w:t>
      </w:r>
    </w:p>
    <w:p w14:paraId="21B98AC9" w14:textId="77777777" w:rsidR="00F736FE" w:rsidRPr="00D16AEC" w:rsidRDefault="00F736FE" w:rsidP="00F736FE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核对填写信息无误后点击【提交】按钮，提交审核。</w:t>
      </w:r>
    </w:p>
    <w:p w14:paraId="660E146A" w14:textId="77777777" w:rsidR="00F736FE" w:rsidRPr="007622E3" w:rsidRDefault="00F736FE" w:rsidP="00F736FE">
      <w:pPr>
        <w:spacing w:line="276" w:lineRule="auto"/>
        <w:rPr>
          <w:rFonts w:ascii="宋体" w:eastAsia="宋体" w:hAnsi="宋体"/>
          <w:b/>
          <w:sz w:val="24"/>
        </w:rPr>
      </w:pPr>
    </w:p>
    <w:p w14:paraId="3F868305" w14:textId="5F1CB7B3" w:rsidR="00F736FE" w:rsidRPr="00F736FE" w:rsidRDefault="00F736FE" w:rsidP="00F736FE">
      <w:pPr>
        <w:rPr>
          <w:rFonts w:hint="eastAsia"/>
        </w:rPr>
      </w:pPr>
      <w:r>
        <w:rPr>
          <w:rFonts w:ascii="宋体" w:eastAsia="宋体" w:hAnsi="宋体" w:hint="eastAsia"/>
          <w:sz w:val="24"/>
        </w:rPr>
        <w:t>下图为</w:t>
      </w:r>
      <w:r w:rsidR="00AA17B6">
        <w:rPr>
          <w:rFonts w:ascii="宋体" w:eastAsia="宋体" w:hAnsi="宋体" w:hint="eastAsia"/>
          <w:sz w:val="24"/>
        </w:rPr>
        <w:t>论文开题申请</w:t>
      </w:r>
      <w:r>
        <w:rPr>
          <w:rFonts w:ascii="宋体" w:eastAsia="宋体" w:hAnsi="宋体" w:hint="eastAsia"/>
          <w:sz w:val="24"/>
        </w:rPr>
        <w:t>操作页面</w:t>
      </w:r>
    </w:p>
    <w:p w14:paraId="2D84F900" w14:textId="707DDD24" w:rsidR="00502149" w:rsidRDefault="007E698B">
      <w:r>
        <w:rPr>
          <w:noProof/>
        </w:rPr>
        <w:drawing>
          <wp:inline distT="0" distB="0" distL="0" distR="0" wp14:anchorId="0835DCC8" wp14:editId="7759ACFE">
            <wp:extent cx="5274310" cy="27603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A78A" w14:textId="4CBD1D8B" w:rsidR="000B7BB2" w:rsidRDefault="000B7BB2"/>
    <w:p w14:paraId="77201AA5" w14:textId="603FE470" w:rsidR="000B7BB2" w:rsidRDefault="000B7BB2" w:rsidP="000B7BB2">
      <w:pPr>
        <w:pStyle w:val="2"/>
        <w:numPr>
          <w:ilvl w:val="0"/>
          <w:numId w:val="2"/>
        </w:numPr>
      </w:pPr>
      <w:bookmarkStart w:id="5" w:name="_Toc162968898"/>
      <w:r>
        <w:rPr>
          <w:rFonts w:hint="eastAsia"/>
        </w:rPr>
        <w:t>中期</w:t>
      </w:r>
      <w:r>
        <w:rPr>
          <w:rFonts w:hint="eastAsia"/>
        </w:rPr>
        <w:t>学生申请</w:t>
      </w:r>
      <w:bookmarkEnd w:id="5"/>
    </w:p>
    <w:p w14:paraId="341E6E56" w14:textId="77777777" w:rsidR="003D77BC" w:rsidRDefault="003D77BC" w:rsidP="003D77BC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操作步骤</w:t>
      </w:r>
    </w:p>
    <w:p w14:paraId="0E7BB2EF" w14:textId="6B0DE166" w:rsidR="003D77BC" w:rsidRDefault="003D77BC" w:rsidP="003D77BC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左侧菜单栏点击【开题中期】→【论文</w:t>
      </w:r>
      <w:r w:rsidR="00AC024B">
        <w:rPr>
          <w:rFonts w:ascii="宋体" w:eastAsia="宋体" w:hAnsi="宋体" w:hint="eastAsia"/>
          <w:sz w:val="24"/>
        </w:rPr>
        <w:t>中期</w:t>
      </w:r>
      <w:r>
        <w:rPr>
          <w:rFonts w:ascii="宋体" w:eastAsia="宋体" w:hAnsi="宋体" w:hint="eastAsia"/>
          <w:sz w:val="24"/>
        </w:rPr>
        <w:t>申请】</w:t>
      </w:r>
      <w:r>
        <w:rPr>
          <w:rFonts w:ascii="宋体" w:eastAsia="宋体" w:hAnsi="宋体"/>
          <w:sz w:val="24"/>
        </w:rPr>
        <w:t>。</w:t>
      </w:r>
    </w:p>
    <w:p w14:paraId="3A8C3E8F" w14:textId="77777777" w:rsidR="003D77BC" w:rsidRDefault="003D77BC" w:rsidP="003D77BC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3148D595" w14:textId="77777777" w:rsidR="003D77BC" w:rsidRDefault="003D77BC" w:rsidP="003D77BC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填写内容</w:t>
      </w:r>
    </w:p>
    <w:p w14:paraId="5236829B" w14:textId="70A1A78A" w:rsidR="003D77BC" w:rsidRDefault="006F1684" w:rsidP="003D77BC">
      <w:pPr>
        <w:spacing w:line="276" w:lineRule="auto"/>
        <w:ind w:left="1260"/>
        <w:rPr>
          <w:rFonts w:ascii="宋体" w:eastAsia="宋体" w:hAnsi="宋体"/>
          <w:sz w:val="24"/>
        </w:rPr>
      </w:pPr>
      <w:r w:rsidRPr="006F1684">
        <w:rPr>
          <w:rFonts w:ascii="宋体" w:eastAsia="宋体" w:hAnsi="宋体" w:hint="eastAsia"/>
          <w:sz w:val="24"/>
        </w:rPr>
        <w:t>个人小结</w:t>
      </w:r>
      <w:r w:rsidR="003D77BC">
        <w:rPr>
          <w:rFonts w:ascii="宋体" w:eastAsia="宋体" w:hAnsi="宋体" w:hint="eastAsia"/>
          <w:sz w:val="24"/>
        </w:rPr>
        <w:t>（必填）</w:t>
      </w:r>
    </w:p>
    <w:p w14:paraId="04A542A3" w14:textId="72AB14E7" w:rsidR="006F1684" w:rsidRDefault="006F1684" w:rsidP="003D77BC">
      <w:pPr>
        <w:spacing w:line="276" w:lineRule="auto"/>
        <w:ind w:left="1260"/>
        <w:rPr>
          <w:rFonts w:ascii="宋体" w:eastAsia="宋体" w:hAnsi="宋体"/>
          <w:sz w:val="24"/>
        </w:rPr>
      </w:pPr>
      <w:r w:rsidRPr="006F1684">
        <w:rPr>
          <w:rFonts w:ascii="宋体" w:eastAsia="宋体" w:hAnsi="宋体" w:hint="eastAsia"/>
          <w:sz w:val="24"/>
        </w:rPr>
        <w:lastRenderedPageBreak/>
        <w:t>科研完成情况</w:t>
      </w:r>
      <w:r w:rsidR="00935531">
        <w:rPr>
          <w:rFonts w:ascii="宋体" w:eastAsia="宋体" w:hAnsi="宋体" w:hint="eastAsia"/>
          <w:sz w:val="24"/>
        </w:rPr>
        <w:t>（必填）</w:t>
      </w:r>
    </w:p>
    <w:p w14:paraId="21089F6E" w14:textId="284DCF64" w:rsidR="00935531" w:rsidRDefault="00935531" w:rsidP="003D77BC">
      <w:pPr>
        <w:spacing w:line="276" w:lineRule="auto"/>
        <w:ind w:left="1260"/>
        <w:rPr>
          <w:rFonts w:ascii="宋体" w:eastAsia="宋体" w:hAnsi="宋体" w:hint="eastAsia"/>
          <w:sz w:val="24"/>
        </w:rPr>
      </w:pPr>
      <w:r w:rsidRPr="00935531">
        <w:rPr>
          <w:rFonts w:ascii="宋体" w:eastAsia="宋体" w:hAnsi="宋体" w:hint="eastAsia"/>
          <w:sz w:val="24"/>
        </w:rPr>
        <w:t>研究生学位论文中期报告</w:t>
      </w:r>
      <w:r>
        <w:rPr>
          <w:rFonts w:ascii="宋体" w:eastAsia="宋体" w:hAnsi="宋体" w:hint="eastAsia"/>
          <w:sz w:val="24"/>
        </w:rPr>
        <w:t>（必填）</w:t>
      </w:r>
    </w:p>
    <w:p w14:paraId="0583510A" w14:textId="77777777" w:rsidR="003D77BC" w:rsidRPr="00D16AEC" w:rsidRDefault="003D77BC" w:rsidP="003D77BC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核对填写信息无误后点击【提交】按钮，提交审核。</w:t>
      </w:r>
    </w:p>
    <w:p w14:paraId="19C8A4FB" w14:textId="77777777" w:rsidR="003D77BC" w:rsidRPr="007622E3" w:rsidRDefault="003D77BC" w:rsidP="003D77BC">
      <w:pPr>
        <w:spacing w:line="276" w:lineRule="auto"/>
        <w:rPr>
          <w:rFonts w:ascii="宋体" w:eastAsia="宋体" w:hAnsi="宋体"/>
          <w:b/>
          <w:sz w:val="24"/>
        </w:rPr>
      </w:pPr>
    </w:p>
    <w:p w14:paraId="416DFB70" w14:textId="4B417E52" w:rsidR="003D77BC" w:rsidRPr="00F736FE" w:rsidRDefault="003D77BC" w:rsidP="003D77BC">
      <w:pPr>
        <w:rPr>
          <w:rFonts w:hint="eastAsia"/>
        </w:rPr>
      </w:pPr>
      <w:r>
        <w:rPr>
          <w:rFonts w:ascii="宋体" w:eastAsia="宋体" w:hAnsi="宋体" w:hint="eastAsia"/>
          <w:sz w:val="24"/>
        </w:rPr>
        <w:t>下图为</w:t>
      </w:r>
      <w:r w:rsidR="00A40E12">
        <w:rPr>
          <w:rFonts w:ascii="宋体" w:eastAsia="宋体" w:hAnsi="宋体" w:hint="eastAsia"/>
          <w:sz w:val="24"/>
        </w:rPr>
        <w:t>论文中期申请</w:t>
      </w:r>
      <w:r>
        <w:rPr>
          <w:rFonts w:ascii="宋体" w:eastAsia="宋体" w:hAnsi="宋体" w:hint="eastAsia"/>
          <w:sz w:val="24"/>
        </w:rPr>
        <w:t>操作页面</w:t>
      </w:r>
    </w:p>
    <w:p w14:paraId="3353D1C1" w14:textId="02DC981C" w:rsidR="003D77BC" w:rsidRDefault="00C91F9B" w:rsidP="003D77BC">
      <w:r>
        <w:rPr>
          <w:noProof/>
        </w:rPr>
        <w:drawing>
          <wp:inline distT="0" distB="0" distL="0" distR="0" wp14:anchorId="63C42297" wp14:editId="26233E57">
            <wp:extent cx="5274310" cy="262699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746F" w14:textId="77777777" w:rsidR="003D77BC" w:rsidRPr="003D77BC" w:rsidRDefault="003D77BC" w:rsidP="003D77BC">
      <w:pPr>
        <w:rPr>
          <w:rFonts w:hint="eastAsia"/>
        </w:rPr>
      </w:pPr>
    </w:p>
    <w:p w14:paraId="0E23311F" w14:textId="77777777" w:rsidR="000B7BB2" w:rsidRPr="007E698B" w:rsidRDefault="000B7BB2">
      <w:pPr>
        <w:rPr>
          <w:rFonts w:hint="eastAsia"/>
        </w:rPr>
      </w:pPr>
    </w:p>
    <w:sectPr w:rsidR="000B7BB2" w:rsidRPr="007E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436F" w14:textId="77777777" w:rsidR="00093F45" w:rsidRDefault="00093F45" w:rsidP="00311B1A">
      <w:r>
        <w:separator/>
      </w:r>
    </w:p>
  </w:endnote>
  <w:endnote w:type="continuationSeparator" w:id="0">
    <w:p w14:paraId="39FA3E2F" w14:textId="77777777" w:rsidR="00093F45" w:rsidRDefault="00093F45" w:rsidP="0031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620" w14:textId="77777777" w:rsidR="00093F45" w:rsidRDefault="00093F45" w:rsidP="00311B1A">
      <w:r>
        <w:separator/>
      </w:r>
    </w:p>
  </w:footnote>
  <w:footnote w:type="continuationSeparator" w:id="0">
    <w:p w14:paraId="1C25976C" w14:textId="77777777" w:rsidR="00093F45" w:rsidRDefault="00093F45" w:rsidP="0031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7B73"/>
    <w:multiLevelType w:val="singleLevel"/>
    <w:tmpl w:val="255E7B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CF0130"/>
    <w:multiLevelType w:val="hybridMultilevel"/>
    <w:tmpl w:val="9A8C532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313FCD5"/>
    <w:multiLevelType w:val="singleLevel"/>
    <w:tmpl w:val="4313FCD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55F20D5"/>
    <w:multiLevelType w:val="hybridMultilevel"/>
    <w:tmpl w:val="AD12207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C006F9"/>
    <w:multiLevelType w:val="hybridMultilevel"/>
    <w:tmpl w:val="66C85C7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C729A1"/>
    <w:multiLevelType w:val="hybridMultilevel"/>
    <w:tmpl w:val="9A8C532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45446"/>
    <w:rsid w:val="0009348E"/>
    <w:rsid w:val="00093F45"/>
    <w:rsid w:val="000B7BB2"/>
    <w:rsid w:val="000E5C84"/>
    <w:rsid w:val="001E3416"/>
    <w:rsid w:val="002A35A0"/>
    <w:rsid w:val="00311B1A"/>
    <w:rsid w:val="00336CFF"/>
    <w:rsid w:val="00345E87"/>
    <w:rsid w:val="00365E68"/>
    <w:rsid w:val="003D77BC"/>
    <w:rsid w:val="00434843"/>
    <w:rsid w:val="00437061"/>
    <w:rsid w:val="004A06E1"/>
    <w:rsid w:val="00502149"/>
    <w:rsid w:val="005E396A"/>
    <w:rsid w:val="006B1040"/>
    <w:rsid w:val="006F1684"/>
    <w:rsid w:val="00705897"/>
    <w:rsid w:val="00782EFF"/>
    <w:rsid w:val="007A5A40"/>
    <w:rsid w:val="007E4F98"/>
    <w:rsid w:val="007E698B"/>
    <w:rsid w:val="008454A4"/>
    <w:rsid w:val="008844BA"/>
    <w:rsid w:val="008F2A43"/>
    <w:rsid w:val="00931455"/>
    <w:rsid w:val="00935531"/>
    <w:rsid w:val="009A42BA"/>
    <w:rsid w:val="009B4A97"/>
    <w:rsid w:val="009F4F81"/>
    <w:rsid w:val="00A40E12"/>
    <w:rsid w:val="00AA12AE"/>
    <w:rsid w:val="00AA17B6"/>
    <w:rsid w:val="00AC024B"/>
    <w:rsid w:val="00C10FEB"/>
    <w:rsid w:val="00C11AE5"/>
    <w:rsid w:val="00C91F9B"/>
    <w:rsid w:val="00E90AF0"/>
    <w:rsid w:val="00F736FE"/>
    <w:rsid w:val="00F8107A"/>
    <w:rsid w:val="00FD2AAB"/>
    <w:rsid w:val="04545446"/>
    <w:rsid w:val="060D5F65"/>
    <w:rsid w:val="061D6D0E"/>
    <w:rsid w:val="068E19BA"/>
    <w:rsid w:val="0AFF5876"/>
    <w:rsid w:val="0C4D571E"/>
    <w:rsid w:val="1138686D"/>
    <w:rsid w:val="1208206F"/>
    <w:rsid w:val="152359C3"/>
    <w:rsid w:val="1A467005"/>
    <w:rsid w:val="1BF23602"/>
    <w:rsid w:val="232F1408"/>
    <w:rsid w:val="24CE1899"/>
    <w:rsid w:val="2B435E6A"/>
    <w:rsid w:val="36162CAE"/>
    <w:rsid w:val="3A5447C8"/>
    <w:rsid w:val="3D8B7CEE"/>
    <w:rsid w:val="4A93578C"/>
    <w:rsid w:val="4C6E50DF"/>
    <w:rsid w:val="513D20D8"/>
    <w:rsid w:val="55565A0F"/>
    <w:rsid w:val="6DC76464"/>
    <w:rsid w:val="769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F75D"/>
  <w15:docId w15:val="{FEDC3344-8B1E-4A48-ABC3-12CEF4C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3">
    <w:name w:val="header"/>
    <w:basedOn w:val="a"/>
    <w:link w:val="a4"/>
    <w:rsid w:val="0031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1B1A"/>
    <w:rPr>
      <w:kern w:val="2"/>
      <w:sz w:val="18"/>
      <w:szCs w:val="18"/>
    </w:rPr>
  </w:style>
  <w:style w:type="paragraph" w:styleId="a5">
    <w:name w:val="footer"/>
    <w:basedOn w:val="a"/>
    <w:link w:val="a6"/>
    <w:rsid w:val="0031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1B1A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F736FE"/>
    <w:pPr>
      <w:ind w:firstLineChars="200" w:firstLine="420"/>
    </w:pPr>
    <w:rPr>
      <w:rFonts w:ascii="等线" w:eastAsia="等线" w:hAnsi="等线" w:cs="Times New Roman"/>
      <w:szCs w:val="22"/>
    </w:rPr>
  </w:style>
  <w:style w:type="character" w:styleId="a8">
    <w:name w:val="Hyperlink"/>
    <w:basedOn w:val="a0"/>
    <w:uiPriority w:val="99"/>
    <w:unhideWhenUsed/>
    <w:rsid w:val="00E9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黄金时代</dc:creator>
  <cp:lastModifiedBy>刘志伟</cp:lastModifiedBy>
  <cp:revision>143</cp:revision>
  <dcterms:created xsi:type="dcterms:W3CDTF">2023-02-27T08:10:00Z</dcterms:created>
  <dcterms:modified xsi:type="dcterms:W3CDTF">2024-04-02T08:49:00Z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AEEFD29FEAC4431A83DFF41389521CD1</vt:lpwstr>
  </property>
</Properties>
</file>